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0BEA" w14:textId="77777777" w:rsidR="005B337F" w:rsidRDefault="00000000">
      <w:pPr>
        <w:pStyle w:val="Ttulo1"/>
        <w:spacing w:before="17" w:line="276" w:lineRule="auto"/>
        <w:ind w:left="1970" w:right="487" w:hanging="1251"/>
      </w:pPr>
      <w:r>
        <w:t>CRITÉRIOS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PROBATÓRIO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DOCENTES NA CARREIRA DO MAGISTÉRIO FEDERAL DA UFRJ</w:t>
      </w:r>
    </w:p>
    <w:p w14:paraId="5E980C76" w14:textId="77777777" w:rsidR="005B337F" w:rsidRDefault="00000000">
      <w:pPr>
        <w:pStyle w:val="Ttulo2"/>
        <w:spacing w:before="1" w:line="276" w:lineRule="auto"/>
        <w:ind w:left="3655" w:right="2826" w:hanging="767"/>
        <w:rPr>
          <w:u w:val="none"/>
        </w:rPr>
      </w:pPr>
      <w:r>
        <w:rPr>
          <w:u w:val="none"/>
        </w:rPr>
        <w:t>(Resolução</w:t>
      </w:r>
      <w:r>
        <w:rPr>
          <w:spacing w:val="-10"/>
          <w:u w:val="none"/>
        </w:rPr>
        <w:t xml:space="preserve"> </w:t>
      </w:r>
      <w:r>
        <w:rPr>
          <w:u w:val="none"/>
        </w:rPr>
        <w:t>09/2018</w:t>
      </w:r>
      <w:r>
        <w:rPr>
          <w:spacing w:val="-10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CONSUNI) (Estágio Probatório)</w:t>
      </w:r>
    </w:p>
    <w:p w14:paraId="0A22FFC2" w14:textId="77777777" w:rsidR="005B337F" w:rsidRDefault="00000000">
      <w:pPr>
        <w:pStyle w:val="Corpodetexto"/>
        <w:spacing w:before="1" w:line="276" w:lineRule="auto"/>
        <w:ind w:left="568" w:right="565" w:firstLine="0"/>
      </w:pPr>
      <w:r>
        <w:t>Todo(a) docente admitido na Universidade Federal do Rio de Janeiro através de Concurso Público será submetido(a) a estágio probatório, durante o qual terá sua aptidão para o exercício das atividades de magistério submetida à avaliação.</w:t>
      </w:r>
    </w:p>
    <w:p w14:paraId="7BBA76BC" w14:textId="77777777" w:rsidR="005B337F" w:rsidRDefault="005B337F">
      <w:pPr>
        <w:pStyle w:val="Corpodetexto"/>
        <w:spacing w:before="98"/>
        <w:ind w:left="0" w:firstLine="0"/>
        <w:jc w:val="left"/>
      </w:pPr>
    </w:p>
    <w:p w14:paraId="3B6A1284" w14:textId="77777777" w:rsidR="005B337F" w:rsidRDefault="00000000">
      <w:pPr>
        <w:pStyle w:val="Ttulo2"/>
        <w:numPr>
          <w:ilvl w:val="0"/>
          <w:numId w:val="8"/>
        </w:numPr>
        <w:tabs>
          <w:tab w:val="left" w:pos="924"/>
        </w:tabs>
        <w:ind w:left="924" w:hanging="356"/>
        <w:rPr>
          <w:u w:val="none"/>
        </w:rPr>
      </w:pPr>
      <w:r>
        <w:t xml:space="preserve">Da </w:t>
      </w:r>
      <w:r>
        <w:rPr>
          <w:spacing w:val="-2"/>
        </w:rPr>
        <w:t>Avaliação:</w:t>
      </w:r>
    </w:p>
    <w:p w14:paraId="6F55347B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5"/>
          <w:tab w:val="left" w:pos="1701"/>
        </w:tabs>
        <w:spacing w:before="52"/>
        <w:ind w:left="1701" w:right="561" w:hanging="567"/>
        <w:rPr>
          <w:rFonts w:ascii="Times New Roman" w:hAnsi="Times New Roman"/>
        </w:rPr>
      </w:pPr>
      <w:r>
        <w:rPr>
          <w:sz w:val="24"/>
        </w:rPr>
        <w:t>No 15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(décimo quinto) mês após a sua admissão o(a) docente </w:t>
      </w:r>
      <w:r>
        <w:rPr>
          <w:sz w:val="24"/>
          <w:u w:val="single"/>
        </w:rPr>
        <w:t>deverá sofrer</w:t>
      </w:r>
      <w:r>
        <w:rPr>
          <w:sz w:val="24"/>
        </w:rPr>
        <w:t xml:space="preserve"> </w:t>
      </w:r>
      <w:r>
        <w:rPr>
          <w:sz w:val="24"/>
          <w:u w:val="single"/>
        </w:rPr>
        <w:t>uma avaliação prévia de suas atividades desenvolvidas</w:t>
      </w:r>
    </w:p>
    <w:p w14:paraId="32CB4D6B" w14:textId="77777777" w:rsidR="005B337F" w:rsidRDefault="00000000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ind w:right="563" w:hanging="358"/>
        <w:jc w:val="both"/>
        <w:rPr>
          <w:sz w:val="24"/>
        </w:rPr>
      </w:pPr>
      <w:r>
        <w:rPr>
          <w:sz w:val="24"/>
        </w:rPr>
        <w:t>O(a) docente deverá apresentar um relatório, até o 15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(décimo quinto) mês, que será avaliado por uma Comissão de Acompanhamento de Atividades designada pelo Departamento ou Programa para este fim.</w:t>
      </w:r>
    </w:p>
    <w:p w14:paraId="3C65C9BA" w14:textId="4550F5A9" w:rsidR="005B337F" w:rsidRDefault="00000000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spacing w:before="1"/>
        <w:ind w:right="564" w:hanging="358"/>
        <w:jc w:val="both"/>
        <w:rPr>
          <w:sz w:val="24"/>
        </w:rPr>
      </w:pPr>
      <w:r>
        <w:rPr>
          <w:sz w:val="24"/>
        </w:rPr>
        <w:t>A Comissão deverá ser composta por 3 (três) docentes</w:t>
      </w:r>
      <w:r w:rsidR="00EE3FF6">
        <w:rPr>
          <w:sz w:val="24"/>
        </w:rPr>
        <w:t xml:space="preserve"> da UFRJ</w:t>
      </w:r>
      <w:r>
        <w:rPr>
          <w:sz w:val="24"/>
        </w:rPr>
        <w:t>, sendo 1(um) externo ao Departamento ou Programa a que pertença o(a) docente.</w:t>
      </w:r>
    </w:p>
    <w:p w14:paraId="27F8C5D4" w14:textId="77777777" w:rsidR="005B337F" w:rsidRDefault="00000000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ind w:right="561" w:hanging="358"/>
        <w:jc w:val="both"/>
        <w:rPr>
          <w:sz w:val="24"/>
        </w:rPr>
      </w:pPr>
      <w:r>
        <w:rPr>
          <w:sz w:val="24"/>
        </w:rPr>
        <w:t>A Comissão deverá emitir um parecer qualitativo até o término do 16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(décimo sexto) mês e deverá sinalizar eventuais deficiências nas atividades desenvolvidas pelo(a) docente.</w:t>
      </w:r>
    </w:p>
    <w:p w14:paraId="0DCA2704" w14:textId="77777777" w:rsidR="005B337F" w:rsidRDefault="00000000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ind w:right="562" w:hanging="358"/>
        <w:jc w:val="both"/>
        <w:rPr>
          <w:sz w:val="24"/>
        </w:rPr>
      </w:pPr>
      <w:r>
        <w:rPr>
          <w:sz w:val="24"/>
        </w:rPr>
        <w:t>O(a) docente deverá receber uma cópia do parecer emitido pela Comissão, até o término do 17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(décimo sétimo) mês, quando tomar ciência do mesmo.</w:t>
      </w:r>
    </w:p>
    <w:p w14:paraId="1F47857E" w14:textId="77777777" w:rsidR="005B337F" w:rsidRDefault="00000000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ind w:right="564" w:hanging="358"/>
        <w:jc w:val="both"/>
        <w:rPr>
          <w:sz w:val="24"/>
        </w:rPr>
      </w:pPr>
      <w:r>
        <w:rPr>
          <w:sz w:val="24"/>
        </w:rPr>
        <w:t>O parecer emitido pela Comissão de Acompanhamento deverá ser anexado ao processo de Estágio Probatório do(a) docente.</w:t>
      </w:r>
    </w:p>
    <w:p w14:paraId="1DA0B627" w14:textId="2636F7E0" w:rsidR="00EE3FF6" w:rsidRDefault="00EE3FF6">
      <w:pPr>
        <w:pStyle w:val="PargrafodaLista"/>
        <w:numPr>
          <w:ilvl w:val="2"/>
          <w:numId w:val="8"/>
        </w:numPr>
        <w:tabs>
          <w:tab w:val="left" w:pos="2007"/>
          <w:tab w:val="left" w:pos="2059"/>
        </w:tabs>
        <w:ind w:right="564" w:hanging="358"/>
        <w:jc w:val="both"/>
        <w:rPr>
          <w:sz w:val="24"/>
        </w:rPr>
      </w:pPr>
      <w:r w:rsidRPr="00EE3FF6">
        <w:rPr>
          <w:sz w:val="24"/>
        </w:rPr>
        <w:t>A composição da Comissão de Avaliação de Estágio Probatório será publicada no Boletim da Universidade Federal do Rio de Janeiro pelo(a) Diretor(a) da Unidade até o término do 16º (décimo sexto) mês.</w:t>
      </w:r>
    </w:p>
    <w:p w14:paraId="15D8FFBA" w14:textId="289A2BC2" w:rsidR="005B337F" w:rsidRDefault="00000000">
      <w:pPr>
        <w:pStyle w:val="Ttulo2"/>
        <w:numPr>
          <w:ilvl w:val="0"/>
          <w:numId w:val="8"/>
        </w:numPr>
        <w:tabs>
          <w:tab w:val="left" w:pos="924"/>
        </w:tabs>
        <w:spacing w:before="292"/>
        <w:ind w:left="924" w:hanging="356"/>
        <w:rPr>
          <w:u w:val="none"/>
        </w:rPr>
      </w:pP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rPr>
          <w:spacing w:val="-2"/>
        </w:rPr>
        <w:t>Probatório</w:t>
      </w:r>
      <w:r w:rsidR="00EE3FF6">
        <w:rPr>
          <w:spacing w:val="-2"/>
        </w:rPr>
        <w:t xml:space="preserve"> FINAl</w:t>
      </w:r>
      <w:r>
        <w:rPr>
          <w:spacing w:val="-2"/>
        </w:rPr>
        <w:t>:</w:t>
      </w:r>
    </w:p>
    <w:p w14:paraId="40D74AF4" w14:textId="03EEBEF4" w:rsidR="005B337F" w:rsidRDefault="00000000">
      <w:pPr>
        <w:pStyle w:val="PargrafodaLista"/>
        <w:numPr>
          <w:ilvl w:val="0"/>
          <w:numId w:val="7"/>
        </w:numPr>
        <w:tabs>
          <w:tab w:val="left" w:pos="1701"/>
        </w:tabs>
        <w:spacing w:before="1"/>
        <w:ind w:right="563"/>
        <w:jc w:val="both"/>
        <w:rPr>
          <w:b/>
          <w:sz w:val="24"/>
        </w:rPr>
      </w:pPr>
      <w:r>
        <w:rPr>
          <w:sz w:val="24"/>
        </w:rPr>
        <w:t>A avaliação do Estágio Probatório de docente do Magistério Superior será conduzida por uma Comissão de Avaliação de Estágio Probatório,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composta por </w:t>
      </w:r>
      <w:r>
        <w:rPr>
          <w:b/>
          <w:sz w:val="24"/>
        </w:rPr>
        <w:t xml:space="preserve">3(três) professores(as) das Classes </w:t>
      </w:r>
      <w:r w:rsidR="00EE3FF6">
        <w:rPr>
          <w:b/>
          <w:sz w:val="24"/>
        </w:rPr>
        <w:t>B</w:t>
      </w:r>
      <w:r>
        <w:rPr>
          <w:b/>
          <w:sz w:val="24"/>
        </w:rPr>
        <w:t xml:space="preserve">, </w:t>
      </w:r>
      <w:r w:rsidR="00EE3FF6">
        <w:rPr>
          <w:b/>
          <w:sz w:val="24"/>
        </w:rPr>
        <w:t>C</w:t>
      </w:r>
      <w:r>
        <w:rPr>
          <w:b/>
          <w:sz w:val="24"/>
        </w:rPr>
        <w:t xml:space="preserve"> ou </w:t>
      </w:r>
      <w:r w:rsidR="00EE3FF6">
        <w:rPr>
          <w:b/>
          <w:sz w:val="24"/>
        </w:rPr>
        <w:t>D</w:t>
      </w:r>
      <w:r>
        <w:rPr>
          <w:b/>
          <w:sz w:val="24"/>
        </w:rPr>
        <w:t>, com exceção do estágio probatório de docentes da Carreira Titular-Livre, cuja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Comissão de Avaliação será constituída </w:t>
      </w:r>
      <w:r>
        <w:rPr>
          <w:b/>
          <w:sz w:val="24"/>
          <w:u w:val="single"/>
        </w:rPr>
        <w:t>exclusivamente</w:t>
      </w:r>
      <w:r>
        <w:rPr>
          <w:b/>
          <w:sz w:val="24"/>
        </w:rPr>
        <w:t xml:space="preserve"> por professores(as)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 </w:t>
      </w:r>
      <w:r>
        <w:rPr>
          <w:b/>
          <w:sz w:val="24"/>
          <w:u w:val="single"/>
        </w:rPr>
        <w:t xml:space="preserve">Classe </w:t>
      </w:r>
      <w:r w:rsidR="00EE3FF6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.</w:t>
      </w:r>
    </w:p>
    <w:p w14:paraId="1E6337F4" w14:textId="142D8787" w:rsidR="005B337F" w:rsidRDefault="00000000">
      <w:pPr>
        <w:pStyle w:val="PargrafodaLista"/>
        <w:numPr>
          <w:ilvl w:val="0"/>
          <w:numId w:val="7"/>
        </w:numPr>
        <w:tabs>
          <w:tab w:val="left" w:pos="1701"/>
        </w:tabs>
        <w:ind w:right="566"/>
        <w:jc w:val="both"/>
        <w:rPr>
          <w:sz w:val="24"/>
        </w:rPr>
      </w:pPr>
      <w:r>
        <w:rPr>
          <w:sz w:val="24"/>
        </w:rPr>
        <w:t>A Comissão terá em sua composição pelo menos 1(um) membro externo à Unidade a que pertença o(a) docente avaliado(a)</w:t>
      </w:r>
      <w:r w:rsidR="00EE3FF6">
        <w:rPr>
          <w:sz w:val="24"/>
        </w:rPr>
        <w:t xml:space="preserve"> pertencente ao quadro de docentes da UFRJ</w:t>
      </w:r>
      <w:r>
        <w:rPr>
          <w:sz w:val="24"/>
        </w:rPr>
        <w:t>.</w:t>
      </w:r>
    </w:p>
    <w:p w14:paraId="5F663FCA" w14:textId="77777777" w:rsidR="005B337F" w:rsidRDefault="00000000">
      <w:pPr>
        <w:pStyle w:val="Ttulo2"/>
        <w:numPr>
          <w:ilvl w:val="0"/>
          <w:numId w:val="8"/>
        </w:numPr>
        <w:tabs>
          <w:tab w:val="left" w:pos="924"/>
        </w:tabs>
        <w:spacing w:before="291" w:line="339" w:lineRule="exact"/>
        <w:ind w:left="924" w:hanging="356"/>
        <w:rPr>
          <w:u w:val="none"/>
        </w:rPr>
      </w:pPr>
      <w:r>
        <w:t>Da</w:t>
      </w:r>
      <w:r>
        <w:rPr>
          <w:spacing w:val="-2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rPr>
          <w:spacing w:val="-2"/>
        </w:rPr>
        <w:t>Probatório:</w:t>
      </w:r>
    </w:p>
    <w:p w14:paraId="70AA1267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2" w:line="235" w:lineRule="auto"/>
        <w:ind w:right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iniciativa da proposta de constituir a Comissão de Avaliação de Estágio Probatório é do Departamento ou Programa a que pertença o(a) docente, cabendo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Congregação ou ao Colegiado equivalente a sua aprovação.</w:t>
      </w:r>
    </w:p>
    <w:p w14:paraId="4790FA72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2" w:line="228" w:lineRule="auto"/>
        <w:ind w:right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aprovação dessa Comissão dar-se-á no 30º (trigésimo) mês após a admissão do(a) docente.</w:t>
      </w:r>
    </w:p>
    <w:p w14:paraId="1FE4B92A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1" w:line="230" w:lineRule="auto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Não poderá compor esta Comissão nenhum membro da Comissão que trata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 Item b.</w:t>
      </w:r>
    </w:p>
    <w:p w14:paraId="24A03A41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0"/>
        </w:tabs>
        <w:spacing w:before="2"/>
        <w:ind w:left="1700" w:hanging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O(A)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Presidente 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Comissão será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indicado(a) pela </w:t>
      </w:r>
      <w:r>
        <w:rPr>
          <w:rFonts w:ascii="Times New Roman" w:hAnsi="Times New Roman"/>
          <w:spacing w:val="-2"/>
          <w:sz w:val="24"/>
        </w:rPr>
        <w:t>Congregação.</w:t>
      </w:r>
    </w:p>
    <w:p w14:paraId="31E799B8" w14:textId="77777777" w:rsidR="005B337F" w:rsidRDefault="005B337F">
      <w:pPr>
        <w:pStyle w:val="PargrafodaLista"/>
        <w:rPr>
          <w:rFonts w:ascii="Times New Roman" w:hAnsi="Times New Roman"/>
          <w:sz w:val="24"/>
        </w:rPr>
        <w:sectPr w:rsidR="005B337F">
          <w:type w:val="continuous"/>
          <w:pgSz w:w="11910" w:h="16840"/>
          <w:pgMar w:top="1380" w:right="1133" w:bottom="280" w:left="1133" w:header="720" w:footer="720" w:gutter="0"/>
          <w:cols w:space="720"/>
        </w:sectPr>
      </w:pPr>
    </w:p>
    <w:p w14:paraId="1D00F3F9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74" w:line="235" w:lineRule="auto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 composição da Comissão de Avaliação de Estágio Probatório será publicada no BUFRJ pelo(a) Diretor(a) da Unidade até o término do 31º (trigésimo primeiro) mês.</w:t>
      </w:r>
    </w:p>
    <w:p w14:paraId="489C5FEA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0"/>
        </w:tabs>
        <w:spacing w:line="287" w:lineRule="exact"/>
        <w:ind w:left="1700" w:hanging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O(A)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avaliado(a)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poderá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impugnar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membro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Comissão,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até</w:t>
      </w:r>
    </w:p>
    <w:p w14:paraId="32186049" w14:textId="77777777" w:rsidR="005B337F" w:rsidRDefault="00000000">
      <w:pPr>
        <w:pStyle w:val="Corpodetexto"/>
        <w:ind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>5 (cinco) dias úteis após ser notificado(a) pela Chefia imediata da composição da Comissão de Avaliação de Estágio Probatório.</w:t>
      </w:r>
    </w:p>
    <w:p w14:paraId="6C32A6E9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4" w:line="230" w:lineRule="auto"/>
        <w:ind w:righ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impugnação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refere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parágrafo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anterior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analisada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próxima reunião de Congregação da Unidade ou Colegiado equivalente.</w:t>
      </w:r>
    </w:p>
    <w:p w14:paraId="6E3A230A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3" w:line="237" w:lineRule="auto"/>
        <w:ind w:right="5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Decorridos 31 (trinta e um) meses da sua admissão, o(a) docente será notificado(a) pessoal e oficialmente, pelo(a) seu(sua) Chefe imediato, do início e seu processo de Avaliação de Estágio Probatório e da composição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da Comissão de Avaliação de Estágio Probatório.</w:t>
      </w:r>
    </w:p>
    <w:p w14:paraId="475F3423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line="237" w:lineRule="auto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os 30 (trinta) dias subsequentes à notificação o(a) docente apresentará o (à) Presidente da Comissão de Avaliação do Estágio Probatório um Relatório e Atividades, acompanhado de documentos comprobatórios, para a avaliação de seu desempenho.</w:t>
      </w:r>
    </w:p>
    <w:p w14:paraId="2A600625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3" w:line="232" w:lineRule="auto"/>
        <w:ind w:right="5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a Comissão de Avaliação de Estágio Probatório </w:t>
      </w:r>
      <w:r>
        <w:rPr>
          <w:rFonts w:ascii="Times New Roman" w:hAnsi="Times New Roman"/>
          <w:sz w:val="24"/>
          <w:u w:val="single"/>
        </w:rPr>
        <w:t>não receber o Relatório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de Atividades do(a) docente</w:t>
      </w:r>
      <w:r>
        <w:rPr>
          <w:rFonts w:ascii="Times New Roman" w:hAnsi="Times New Roman"/>
          <w:sz w:val="24"/>
        </w:rPr>
        <w:t>, no prazo estabelecido no Item a. ela atribuirá nota zero em todos os grupos de atividades.</w:t>
      </w:r>
    </w:p>
    <w:p w14:paraId="40D894B4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3" w:line="230" w:lineRule="auto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avaliação de estágio probatório se fundamentará no Relatório de </w:t>
      </w:r>
      <w:r>
        <w:rPr>
          <w:rFonts w:ascii="Times New Roman" w:hAnsi="Times New Roman"/>
          <w:spacing w:val="-2"/>
          <w:sz w:val="24"/>
        </w:rPr>
        <w:t>Atividades.</w:t>
      </w:r>
    </w:p>
    <w:p w14:paraId="4FCDA05F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6" w:line="235" w:lineRule="auto"/>
        <w:ind w:right="56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O Relatório de Atividades será acompanhado de documentos comprobatórios, de acordo com as exigências de cada Unidade, e do </w:t>
      </w:r>
      <w:r>
        <w:rPr>
          <w:rFonts w:ascii="Times New Roman" w:hAnsi="Times New Roman"/>
          <w:i/>
          <w:sz w:val="24"/>
        </w:rPr>
        <w:t xml:space="preserve">curriculum vitae </w:t>
      </w:r>
      <w:r>
        <w:rPr>
          <w:rFonts w:ascii="Times New Roman" w:hAnsi="Times New Roman"/>
          <w:sz w:val="24"/>
        </w:rPr>
        <w:t xml:space="preserve">do(a) docente no formato </w:t>
      </w:r>
      <w:r>
        <w:rPr>
          <w:rFonts w:ascii="Times New Roman" w:hAnsi="Times New Roman"/>
          <w:i/>
          <w:sz w:val="24"/>
        </w:rPr>
        <w:t>Lattes.</w:t>
      </w:r>
    </w:p>
    <w:p w14:paraId="1E8E3454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0" w:line="230" w:lineRule="auto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Relatório deverá incluir a relação das atividades do(a) docente desenvolvidas até o </w:t>
      </w:r>
      <w:r>
        <w:rPr>
          <w:rFonts w:ascii="Times New Roman" w:hAnsi="Times New Roman"/>
          <w:b/>
          <w:sz w:val="24"/>
        </w:rPr>
        <w:t>30º (trigésimo) mês de sua admissão</w:t>
      </w:r>
      <w:r>
        <w:rPr>
          <w:rFonts w:ascii="Times New Roman" w:hAnsi="Times New Roman"/>
          <w:sz w:val="24"/>
        </w:rPr>
        <w:t>.</w:t>
      </w:r>
    </w:p>
    <w:p w14:paraId="507A4FDC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0" w:line="230" w:lineRule="auto"/>
        <w:ind w:righ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avaliação de estágio probatório do(a) docente, serão consideradas suas atividades de magistério, agrupadas da seguinte forma:</w:t>
      </w:r>
    </w:p>
    <w:p w14:paraId="7F56807D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4"/>
        </w:tabs>
        <w:spacing w:before="2" w:line="287" w:lineRule="exact"/>
        <w:ind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 Atividades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Ensino Básico, Graduação e/ou Pós-</w:t>
      </w:r>
      <w:r>
        <w:rPr>
          <w:rFonts w:ascii="Times New Roman" w:hAnsi="Times New Roman"/>
          <w:spacing w:val="-2"/>
          <w:sz w:val="24"/>
        </w:rPr>
        <w:t>Graduação;</w:t>
      </w:r>
    </w:p>
    <w:p w14:paraId="348C25E2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3"/>
        </w:tabs>
        <w:spacing w:line="280" w:lineRule="exact"/>
        <w:ind w:left="1983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 Atividades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 Pesquisa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Produção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Intelectual;</w:t>
      </w:r>
    </w:p>
    <w:p w14:paraId="7F962D48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4"/>
        </w:tabs>
        <w:spacing w:line="280" w:lineRule="exact"/>
        <w:ind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Atividades 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Extensão;</w:t>
      </w:r>
    </w:p>
    <w:p w14:paraId="3F542FB9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3"/>
        </w:tabs>
        <w:spacing w:line="281" w:lineRule="exact"/>
        <w:ind w:left="1983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Atividades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Gestão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Representação; </w:t>
      </w:r>
      <w:r>
        <w:rPr>
          <w:rFonts w:ascii="Times New Roman" w:hAnsi="Times New Roman"/>
          <w:spacing w:val="-10"/>
          <w:sz w:val="24"/>
        </w:rPr>
        <w:t>e</w:t>
      </w:r>
    </w:p>
    <w:p w14:paraId="1BB79CC2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3"/>
        </w:tabs>
        <w:spacing w:line="284" w:lineRule="exact"/>
        <w:ind w:left="1983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Qualificação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Acadêmico-Profissional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Outras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Atividades.</w:t>
      </w:r>
    </w:p>
    <w:p w14:paraId="6E057C11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ind w:right="566"/>
        <w:jc w:val="both"/>
        <w:rPr>
          <w:sz w:val="24"/>
        </w:rPr>
      </w:pPr>
      <w:r>
        <w:rPr>
          <w:sz w:val="24"/>
        </w:rPr>
        <w:t>A avaliação do estágio probatório do(a) docente contará obrigatoriamente com a participação discente.</w:t>
      </w:r>
    </w:p>
    <w:p w14:paraId="63757DDA" w14:textId="77777777" w:rsidR="005B337F" w:rsidRDefault="00000000">
      <w:pPr>
        <w:pStyle w:val="PargrafodaLista"/>
        <w:numPr>
          <w:ilvl w:val="1"/>
          <w:numId w:val="6"/>
        </w:numPr>
        <w:tabs>
          <w:tab w:val="left" w:pos="1984"/>
        </w:tabs>
        <w:ind w:left="1701" w:right="565" w:firstLine="0"/>
        <w:jc w:val="both"/>
        <w:rPr>
          <w:sz w:val="24"/>
        </w:rPr>
      </w:pPr>
      <w:r>
        <w:rPr>
          <w:sz w:val="24"/>
        </w:rPr>
        <w:t xml:space="preserve">O resultado da participação discente relativa a pelos menos 2(dois) períodos letivos será encaminhado, pela chefia do Departamento ou Programa, como subsídio, para a Comissão de Avaliação do Estágio </w:t>
      </w:r>
      <w:r>
        <w:rPr>
          <w:spacing w:val="-2"/>
          <w:sz w:val="24"/>
        </w:rPr>
        <w:t>Probatório.</w:t>
      </w:r>
    </w:p>
    <w:p w14:paraId="2D6A00C5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line="232" w:lineRule="auto"/>
        <w:ind w:right="56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Para lograr aprovação, o(a) docente </w:t>
      </w:r>
      <w:r>
        <w:rPr>
          <w:rFonts w:ascii="Times New Roman" w:hAnsi="Times New Roman"/>
          <w:b/>
          <w:sz w:val="24"/>
          <w:u w:val="single"/>
        </w:rPr>
        <w:t>não poderá obter pontuação igual 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zero nas Atividades do Grupo I.</w:t>
      </w:r>
    </w:p>
    <w:p w14:paraId="56AC409C" w14:textId="77777777" w:rsidR="005B337F" w:rsidRDefault="00000000">
      <w:pPr>
        <w:pStyle w:val="PargrafodaLista"/>
        <w:numPr>
          <w:ilvl w:val="0"/>
          <w:numId w:val="6"/>
        </w:numPr>
        <w:tabs>
          <w:tab w:val="left" w:pos="1701"/>
        </w:tabs>
        <w:spacing w:before="1"/>
        <w:ind w:right="566"/>
        <w:jc w:val="both"/>
        <w:rPr>
          <w:sz w:val="24"/>
        </w:rPr>
      </w:pPr>
      <w:r>
        <w:rPr>
          <w:sz w:val="24"/>
        </w:rPr>
        <w:t>A decisão da Congregação será enviada à CPPD até 34 (trinta e quatro) meses após a admissão do(a) docente.</w:t>
      </w:r>
    </w:p>
    <w:p w14:paraId="29377F9C" w14:textId="77777777" w:rsidR="005B337F" w:rsidRDefault="005B337F">
      <w:pPr>
        <w:pStyle w:val="PargrafodaLista"/>
        <w:rPr>
          <w:sz w:val="24"/>
        </w:rPr>
        <w:sectPr w:rsidR="005B337F">
          <w:pgSz w:w="11910" w:h="16840"/>
          <w:pgMar w:top="1320" w:right="1133" w:bottom="280" w:left="1133" w:header="720" w:footer="720" w:gutter="0"/>
          <w:cols w:space="720"/>
        </w:sectPr>
      </w:pPr>
    </w:p>
    <w:p w14:paraId="51273C78" w14:textId="77777777" w:rsidR="005B337F" w:rsidRDefault="00000000">
      <w:pPr>
        <w:pStyle w:val="PargrafodaLista"/>
        <w:numPr>
          <w:ilvl w:val="0"/>
          <w:numId w:val="8"/>
        </w:numPr>
        <w:tabs>
          <w:tab w:val="left" w:pos="907"/>
        </w:tabs>
        <w:spacing w:before="30"/>
        <w:ind w:left="907" w:hanging="339"/>
        <w:jc w:val="left"/>
        <w:rPr>
          <w:b/>
          <w:sz w:val="28"/>
        </w:rPr>
      </w:pPr>
      <w:r>
        <w:rPr>
          <w:b/>
          <w:sz w:val="28"/>
          <w:u w:val="single"/>
        </w:rPr>
        <w:lastRenderedPageBreak/>
        <w:t>INDICAÇÃO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BANCA:</w:t>
      </w:r>
    </w:p>
    <w:p w14:paraId="6947954B" w14:textId="77777777" w:rsidR="005B337F" w:rsidRDefault="005B337F">
      <w:pPr>
        <w:pStyle w:val="Corpodetexto"/>
        <w:spacing w:before="17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804"/>
      </w:tblGrid>
      <w:tr w:rsidR="005B337F" w14:paraId="34A27785" w14:textId="77777777">
        <w:trPr>
          <w:trHeight w:val="1825"/>
        </w:trPr>
        <w:tc>
          <w:tcPr>
            <w:tcW w:w="2554" w:type="dxa"/>
          </w:tcPr>
          <w:p w14:paraId="7A3745F2" w14:textId="77777777" w:rsidR="005B337F" w:rsidRDefault="005B337F">
            <w:pPr>
              <w:pStyle w:val="TableParagraph"/>
              <w:ind w:left="0"/>
              <w:rPr>
                <w:b/>
                <w:sz w:val="24"/>
              </w:rPr>
            </w:pPr>
          </w:p>
          <w:p w14:paraId="35833DBD" w14:textId="77777777" w:rsidR="005B337F" w:rsidRDefault="005B337F">
            <w:pPr>
              <w:pStyle w:val="TableParagraph"/>
              <w:ind w:left="0"/>
              <w:rPr>
                <w:b/>
                <w:sz w:val="24"/>
              </w:rPr>
            </w:pPr>
          </w:p>
          <w:p w14:paraId="06E45A00" w14:textId="77777777" w:rsidR="005B337F" w:rsidRDefault="00000000">
            <w:pPr>
              <w:pStyle w:val="TableParagraph"/>
              <w:spacing w:before="1"/>
              <w:ind w:left="1139" w:right="107" w:hanging="100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ESTÁGIO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PROBATÓRIO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  <w:u w:val="single"/>
              </w:rPr>
              <w:t>DE</w:t>
            </w:r>
          </w:p>
          <w:p w14:paraId="015D596B" w14:textId="77777777" w:rsidR="005B337F" w:rsidRDefault="00000000">
            <w:pPr>
              <w:pStyle w:val="TableParagraph"/>
              <w:spacing w:line="29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PROFESSOR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ADJUNTO</w:t>
            </w:r>
          </w:p>
        </w:tc>
        <w:tc>
          <w:tcPr>
            <w:tcW w:w="6804" w:type="dxa"/>
          </w:tcPr>
          <w:p w14:paraId="753BFFD0" w14:textId="77777777" w:rsidR="005B33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(Três)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Professores:</w:t>
            </w:r>
          </w:p>
          <w:p w14:paraId="19D1B345" w14:textId="77777777" w:rsidR="005B337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</w:tabs>
              <w:spacing w:before="2" w:line="294" w:lineRule="exact"/>
              <w:ind w:left="1545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1 Interno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 COPPE + 1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Suplente</w:t>
            </w:r>
          </w:p>
          <w:p w14:paraId="1CD721E1" w14:textId="77777777" w:rsidR="005B337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</w:tabs>
              <w:spacing w:line="293" w:lineRule="exact"/>
              <w:ind w:left="154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Externo à COPPE 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Suplente</w:t>
            </w:r>
          </w:p>
          <w:p w14:paraId="043B76FB" w14:textId="77777777" w:rsidR="005B337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45"/>
              </w:tabs>
              <w:spacing w:line="294" w:lineRule="exact"/>
              <w:ind w:left="1545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Indicado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CAD</w:t>
            </w:r>
          </w:p>
          <w:p w14:paraId="78501E2C" w14:textId="17623E6F" w:rsidR="005B33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118"/>
              <w:ind w:left="445" w:hanging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INTEGRANTES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DAS CLASSES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EE3FF6">
              <w:rPr>
                <w:b/>
                <w:i/>
                <w:spacing w:val="-3"/>
                <w:sz w:val="24"/>
              </w:rPr>
              <w:t>B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 w:rsidR="00EE3FF6">
              <w:rPr>
                <w:b/>
                <w:i/>
                <w:spacing w:val="2"/>
                <w:sz w:val="24"/>
              </w:rPr>
              <w:t>C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EE3FF6">
              <w:rPr>
                <w:b/>
                <w:i/>
                <w:spacing w:val="-2"/>
                <w:sz w:val="24"/>
              </w:rPr>
              <w:t>D</w:t>
            </w:r>
          </w:p>
        </w:tc>
      </w:tr>
      <w:tr w:rsidR="005B337F" w14:paraId="75EBB97E" w14:textId="77777777">
        <w:trPr>
          <w:trHeight w:val="1359"/>
        </w:trPr>
        <w:tc>
          <w:tcPr>
            <w:tcW w:w="2554" w:type="dxa"/>
            <w:tcBorders>
              <w:bottom w:val="nil"/>
            </w:tcBorders>
          </w:tcPr>
          <w:p w14:paraId="57CFF4C5" w14:textId="77777777" w:rsidR="005B337F" w:rsidRDefault="00000000">
            <w:pPr>
              <w:pStyle w:val="TableParagraph"/>
              <w:spacing w:before="291"/>
              <w:ind w:left="1139" w:right="107" w:hanging="100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ESTÁGIO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PROBATÓRIO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  <w:u w:val="single"/>
              </w:rPr>
              <w:t>DE</w:t>
            </w:r>
          </w:p>
          <w:p w14:paraId="5FEE0008" w14:textId="77777777" w:rsidR="005B337F" w:rsidRDefault="00000000">
            <w:pPr>
              <w:pStyle w:val="TableParagraph"/>
              <w:spacing w:before="2"/>
              <w:ind w:left="23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PROFESSOR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TITULAR</w:t>
            </w:r>
          </w:p>
        </w:tc>
        <w:tc>
          <w:tcPr>
            <w:tcW w:w="6804" w:type="dxa"/>
            <w:tcBorders>
              <w:bottom w:val="nil"/>
            </w:tcBorders>
          </w:tcPr>
          <w:p w14:paraId="48842446" w14:textId="77777777" w:rsidR="005B33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(Três)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Professores:</w:t>
            </w:r>
          </w:p>
          <w:p w14:paraId="10706474" w14:textId="77777777" w:rsidR="005B337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spacing w:line="294" w:lineRule="exact"/>
              <w:ind w:left="1545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1 Interno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 COPPE + 1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Suplente</w:t>
            </w:r>
          </w:p>
          <w:p w14:paraId="42CA7382" w14:textId="77777777" w:rsidR="005B337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spacing w:line="294" w:lineRule="exact"/>
              <w:ind w:left="154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Externo à COPPE 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Suplente</w:t>
            </w:r>
          </w:p>
          <w:p w14:paraId="6BBE12FF" w14:textId="77777777" w:rsidR="005B337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ind w:left="1545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Indicado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CAD</w:t>
            </w:r>
          </w:p>
        </w:tc>
      </w:tr>
      <w:tr w:rsidR="005B337F" w14:paraId="02B78DC5" w14:textId="77777777">
        <w:trPr>
          <w:trHeight w:val="755"/>
        </w:trPr>
        <w:tc>
          <w:tcPr>
            <w:tcW w:w="2554" w:type="dxa"/>
            <w:tcBorders>
              <w:top w:val="nil"/>
            </w:tcBorders>
          </w:tcPr>
          <w:p w14:paraId="6F381686" w14:textId="77777777" w:rsidR="005B337F" w:rsidRDefault="005B337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5C50758" w14:textId="77777777" w:rsidR="005B33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447"/>
                <w:tab w:val="left" w:pos="2853"/>
                <w:tab w:val="left" w:pos="4518"/>
                <w:tab w:val="left" w:pos="5082"/>
                <w:tab w:val="left" w:pos="6062"/>
                <w:tab w:val="left" w:pos="6446"/>
              </w:tabs>
              <w:spacing w:before="52"/>
              <w:ind w:right="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OBRIGATORIAMENTE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2"/>
                <w:sz w:val="24"/>
                <w:u w:val="single"/>
              </w:rPr>
              <w:t>INTEGRANTES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6"/>
                <w:sz w:val="24"/>
                <w:u w:val="single"/>
              </w:rPr>
              <w:t>DA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2"/>
                <w:sz w:val="24"/>
                <w:u w:val="single"/>
              </w:rPr>
              <w:t>CLASSE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10"/>
                <w:sz w:val="24"/>
                <w:u w:val="single"/>
              </w:rPr>
              <w:t>E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6"/>
                <w:sz w:val="24"/>
                <w:u w:val="single"/>
              </w:rPr>
              <w:t>ou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TITULARES</w:t>
            </w:r>
          </w:p>
        </w:tc>
      </w:tr>
    </w:tbl>
    <w:p w14:paraId="56C66707" w14:textId="77777777" w:rsidR="005B337F" w:rsidRDefault="005B337F">
      <w:pPr>
        <w:pStyle w:val="Corpodetexto"/>
        <w:ind w:left="0" w:firstLine="0"/>
        <w:jc w:val="left"/>
        <w:rPr>
          <w:b/>
          <w:sz w:val="28"/>
        </w:rPr>
      </w:pPr>
    </w:p>
    <w:p w14:paraId="146B54AF" w14:textId="77777777" w:rsidR="005B337F" w:rsidRDefault="005B337F">
      <w:pPr>
        <w:pStyle w:val="Corpodetexto"/>
        <w:spacing w:before="106"/>
        <w:ind w:left="0" w:firstLine="0"/>
        <w:jc w:val="left"/>
        <w:rPr>
          <w:b/>
          <w:sz w:val="28"/>
        </w:rPr>
      </w:pPr>
    </w:p>
    <w:p w14:paraId="749C7F95" w14:textId="77777777" w:rsidR="005B337F" w:rsidRDefault="00000000">
      <w:pPr>
        <w:spacing w:line="276" w:lineRule="auto"/>
        <w:ind w:left="3611" w:right="487" w:hanging="3015"/>
        <w:rPr>
          <w:b/>
          <w:sz w:val="28"/>
        </w:rPr>
      </w:pPr>
      <w:r>
        <w:rPr>
          <w:b/>
          <w:sz w:val="28"/>
        </w:rPr>
        <w:t>INSTRUÇÕES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ABERTURA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DOCUMENTOS A SEREM ANEXADOS</w:t>
      </w:r>
    </w:p>
    <w:p w14:paraId="32D7784E" w14:textId="77777777" w:rsidR="005B337F" w:rsidRDefault="00000000">
      <w:pPr>
        <w:pStyle w:val="PargrafodaLista"/>
        <w:numPr>
          <w:ilvl w:val="0"/>
          <w:numId w:val="8"/>
        </w:numPr>
        <w:tabs>
          <w:tab w:val="left" w:pos="907"/>
        </w:tabs>
        <w:spacing w:line="341" w:lineRule="exact"/>
        <w:ind w:left="907" w:hanging="339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DOCENTE:</w:t>
      </w:r>
    </w:p>
    <w:p w14:paraId="0F2F27DF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spacing w:before="1"/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RAP –</w:t>
      </w:r>
      <w:r>
        <w:rPr>
          <w:spacing w:val="2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>para Assuntos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SEI)</w:t>
      </w:r>
    </w:p>
    <w:p w14:paraId="1F196031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Cópia</w:t>
      </w:r>
      <w:r>
        <w:rPr>
          <w:spacing w:val="2"/>
          <w:sz w:val="24"/>
        </w:rPr>
        <w:t xml:space="preserve"> </w:t>
      </w:r>
      <w:r>
        <w:rPr>
          <w:sz w:val="24"/>
        </w:rPr>
        <w:t>do 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Posse na </w:t>
      </w:r>
      <w:r>
        <w:rPr>
          <w:spacing w:val="-4"/>
          <w:sz w:val="24"/>
        </w:rPr>
        <w:t>UFRJ</w:t>
      </w:r>
    </w:p>
    <w:p w14:paraId="2B8C0AE6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acumulação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Cargo</w:t>
      </w:r>
    </w:p>
    <w:p w14:paraId="368ADDE4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Ficha de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funcionais</w:t>
      </w:r>
      <w:r>
        <w:rPr>
          <w:spacing w:val="-1"/>
          <w:sz w:val="24"/>
        </w:rPr>
        <w:t xml:space="preserve"> </w:t>
      </w:r>
      <w:r>
        <w:rPr>
          <w:b/>
        </w:rPr>
        <w:t>(Sistema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SirHU/UFRJ)</w:t>
      </w:r>
    </w:p>
    <w:p w14:paraId="086F407C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Estágio</w:t>
      </w:r>
      <w:r>
        <w:rPr>
          <w:spacing w:val="-1"/>
          <w:sz w:val="24"/>
        </w:rPr>
        <w:t xml:space="preserve"> </w:t>
      </w:r>
      <w:r>
        <w:rPr>
          <w:sz w:val="24"/>
        </w:rPr>
        <w:t>Probatório</w:t>
      </w:r>
      <w:r>
        <w:rPr>
          <w:spacing w:val="-2"/>
          <w:sz w:val="24"/>
        </w:rPr>
        <w:t xml:space="preserve"> </w:t>
      </w:r>
      <w:r>
        <w:rPr>
          <w:b/>
          <w:spacing w:val="-5"/>
          <w:sz w:val="24"/>
        </w:rPr>
        <w:t>(*)</w:t>
      </w:r>
    </w:p>
    <w:p w14:paraId="2F09818E" w14:textId="74626A43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spacing w:line="291" w:lineRule="exact"/>
        <w:ind w:left="1247" w:hanging="338"/>
        <w:jc w:val="left"/>
        <w:rPr>
          <w:rFonts w:ascii="Times New Roman" w:hAnsi="Times New Roman"/>
        </w:rPr>
      </w:pP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Discente</w:t>
      </w:r>
      <w:r w:rsidR="00EE3FF6">
        <w:rPr>
          <w:spacing w:val="-2"/>
          <w:sz w:val="24"/>
        </w:rPr>
        <w:t xml:space="preserve"> (disponivel no espaço do professor – pagina da Coppe)</w:t>
      </w:r>
    </w:p>
    <w:p w14:paraId="1ABBFA62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spacing w:line="267" w:lineRule="exact"/>
        <w:ind w:left="1247" w:hanging="338"/>
        <w:jc w:val="left"/>
        <w:rPr>
          <w:rFonts w:ascii="Times New Roman" w:hAnsi="Times New Roman"/>
        </w:rPr>
      </w:pPr>
      <w:r>
        <w:t>Tabela</w:t>
      </w:r>
      <w:r>
        <w:rPr>
          <w:spacing w:val="-5"/>
        </w:rPr>
        <w:t xml:space="preserve"> </w:t>
      </w:r>
      <w:r>
        <w:t>“Preencher”,</w:t>
      </w:r>
      <w:r>
        <w:rPr>
          <w:spacing w:val="-5"/>
        </w:rPr>
        <w:t xml:space="preserve"> </w:t>
      </w:r>
      <w:r>
        <w:t>Pontos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Mexer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b/>
          <w:spacing w:val="-5"/>
        </w:rPr>
        <w:t>(*)</w:t>
      </w:r>
    </w:p>
    <w:p w14:paraId="38813441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47"/>
          <w:tab w:val="left" w:pos="1300"/>
        </w:tabs>
        <w:spacing w:before="2"/>
        <w:ind w:left="1247" w:right="566" w:hanging="339"/>
        <w:rPr>
          <w:rFonts w:ascii="Times New Roman" w:hAnsi="Times New Roman"/>
        </w:rPr>
      </w:pPr>
      <w:r>
        <w:rPr>
          <w:sz w:val="24"/>
        </w:rPr>
        <w:t>Relatório da Comissão de Avaliação dos primeiros 15 meses de estágio probatório, datado e assinado pelos membros da Comissão</w:t>
      </w:r>
    </w:p>
    <w:p w14:paraId="4FBE735C" w14:textId="167708A0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right="565" w:hanging="339"/>
        <w:rPr>
          <w:rFonts w:ascii="Times New Roman" w:hAnsi="Times New Roman"/>
        </w:rPr>
      </w:pPr>
      <w:r>
        <w:rPr>
          <w:sz w:val="24"/>
        </w:rPr>
        <w:t>Cópia (frente e verso)</w:t>
      </w:r>
      <w:r>
        <w:rPr>
          <w:spacing w:val="-1"/>
          <w:sz w:val="24"/>
        </w:rPr>
        <w:t xml:space="preserve"> </w:t>
      </w:r>
      <w:r>
        <w:rPr>
          <w:sz w:val="24"/>
        </w:rPr>
        <w:t>autenticada ou certificada do diploma do título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doutor (promoção à Classe </w:t>
      </w:r>
      <w:r w:rsidR="00EE3FF6">
        <w:rPr>
          <w:sz w:val="24"/>
        </w:rPr>
        <w:t>B</w:t>
      </w:r>
      <w:r>
        <w:rPr>
          <w:sz w:val="24"/>
        </w:rPr>
        <w:t>)</w:t>
      </w:r>
    </w:p>
    <w:p w14:paraId="585C70C7" w14:textId="50B31780" w:rsidR="005B337F" w:rsidRDefault="00000000">
      <w:pPr>
        <w:pStyle w:val="PargrafodaLista"/>
        <w:numPr>
          <w:ilvl w:val="1"/>
          <w:numId w:val="8"/>
        </w:numPr>
        <w:tabs>
          <w:tab w:val="left" w:pos="1247"/>
        </w:tabs>
        <w:ind w:left="1247" w:right="564" w:hanging="339"/>
        <w:rPr>
          <w:rFonts w:ascii="Times New Roman" w:hAnsi="Times New Roman"/>
        </w:rPr>
      </w:pPr>
      <w:r>
        <w:rPr>
          <w:sz w:val="24"/>
        </w:rPr>
        <w:t xml:space="preserve">Quando for publicada a portaria da sua aprovação no estágio probatório, </w:t>
      </w:r>
      <w:r w:rsidR="00F9720D">
        <w:rPr>
          <w:sz w:val="24"/>
        </w:rPr>
        <w:t>A CPPD tomara as providencias referentes ao procedimento de</w:t>
      </w:r>
      <w:r>
        <w:rPr>
          <w:sz w:val="24"/>
        </w:rPr>
        <w:t xml:space="preserve"> aceleração d</w:t>
      </w:r>
      <w:r w:rsidR="00F9720D">
        <w:rPr>
          <w:sz w:val="24"/>
        </w:rPr>
        <w:t>e</w:t>
      </w:r>
      <w:r>
        <w:rPr>
          <w:sz w:val="24"/>
        </w:rPr>
        <w:t xml:space="preserve"> promoção</w:t>
      </w:r>
      <w:r w:rsidR="00F9720D">
        <w:rPr>
          <w:sz w:val="24"/>
        </w:rPr>
        <w:t xml:space="preserve">. </w:t>
      </w:r>
      <w:r>
        <w:rPr>
          <w:sz w:val="24"/>
        </w:rPr>
        <w:t xml:space="preserve">Quando houver a aceleração da promoção ao nível 1(um) da Classe </w:t>
      </w:r>
      <w:r w:rsidR="00F9720D">
        <w:rPr>
          <w:sz w:val="24"/>
        </w:rPr>
        <w:t>B,</w:t>
      </w:r>
      <w:r>
        <w:rPr>
          <w:sz w:val="24"/>
        </w:rPr>
        <w:t xml:space="preserve"> se iniciará um novo interstício.</w:t>
      </w:r>
    </w:p>
    <w:p w14:paraId="7695BA7A" w14:textId="691FE310" w:rsidR="00F9720D" w:rsidRDefault="00F9720D">
      <w:pPr>
        <w:spacing w:before="267"/>
        <w:ind w:left="1247" w:right="561"/>
        <w:jc w:val="both"/>
        <w:rPr>
          <w:b/>
        </w:rPr>
      </w:pPr>
      <w:r>
        <w:rPr>
          <w:b/>
        </w:rPr>
        <w:t>(</w:t>
      </w:r>
      <w:r w:rsidR="00000000">
        <w:rPr>
          <w:b/>
        </w:rPr>
        <w:t xml:space="preserve">*) Enviar para CAD por e-mail, antes de abrir o processo </w:t>
      </w:r>
    </w:p>
    <w:p w14:paraId="6D5F72C2" w14:textId="01997121" w:rsidR="005B337F" w:rsidRDefault="00000000">
      <w:pPr>
        <w:spacing w:before="267"/>
        <w:ind w:left="1247" w:right="561"/>
        <w:jc w:val="both"/>
        <w:rPr>
          <w:b/>
        </w:rPr>
      </w:pPr>
      <w:r>
        <w:rPr>
          <w:b/>
        </w:rPr>
        <w:t xml:space="preserve">(ANEXAR AO PROCESSO OS DOCUMENTOS COMPROBATÓRIOS, ESTES DEVEM SER ORGANIZADOS EM TORNO DE 5 (CINCO) ANEXOS. UM ANEXO PARA CADA GRUPO DE AVALIAÇÃO PREVISTO NA </w:t>
      </w:r>
      <w:r>
        <w:rPr>
          <w:b/>
          <w:spacing w:val="-2"/>
        </w:rPr>
        <w:t>RESOLUÇÃO)</w:t>
      </w:r>
    </w:p>
    <w:p w14:paraId="01C26EF9" w14:textId="77777777" w:rsidR="005B337F" w:rsidRDefault="005B337F">
      <w:pPr>
        <w:jc w:val="both"/>
        <w:rPr>
          <w:b/>
        </w:rPr>
        <w:sectPr w:rsidR="005B337F">
          <w:pgSz w:w="11910" w:h="16840"/>
          <w:pgMar w:top="1660" w:right="1133" w:bottom="280" w:left="1133" w:header="720" w:footer="720" w:gutter="0"/>
          <w:cols w:space="720"/>
        </w:sectPr>
      </w:pPr>
    </w:p>
    <w:p w14:paraId="1B27E88D" w14:textId="77777777" w:rsidR="005B337F" w:rsidRDefault="00000000">
      <w:pPr>
        <w:pStyle w:val="Ttulo1"/>
        <w:numPr>
          <w:ilvl w:val="0"/>
          <w:numId w:val="8"/>
        </w:numPr>
        <w:tabs>
          <w:tab w:val="left" w:pos="907"/>
        </w:tabs>
        <w:spacing w:before="37"/>
        <w:ind w:left="907" w:hanging="339"/>
      </w:pPr>
      <w:r>
        <w:rPr>
          <w:spacing w:val="-2"/>
          <w:u w:val="single"/>
        </w:rPr>
        <w:lastRenderedPageBreak/>
        <w:t>PROGRAMA:</w:t>
      </w:r>
    </w:p>
    <w:p w14:paraId="65113580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62"/>
          <w:tab w:val="left" w:pos="1264"/>
        </w:tabs>
        <w:spacing w:before="1"/>
        <w:ind w:left="1264" w:right="561" w:hanging="356"/>
        <w:rPr>
          <w:rFonts w:ascii="Times New Roman" w:hAnsi="Times New Roman"/>
          <w:sz w:val="24"/>
        </w:rPr>
      </w:pPr>
      <w:r>
        <w:rPr>
          <w:sz w:val="24"/>
        </w:rPr>
        <w:t>Recebe o processo do docente, inclui a Ata de aprovação da indicação de</w:t>
      </w:r>
      <w:r>
        <w:rPr>
          <w:spacing w:val="80"/>
          <w:sz w:val="24"/>
        </w:rPr>
        <w:t xml:space="preserve"> </w:t>
      </w:r>
      <w:r>
        <w:rPr>
          <w:sz w:val="24"/>
        </w:rPr>
        <w:t>Banca, aprovada no Colegiado do Programa, autentica todos os documentos incluídos pelo docente e encaminha à Diretoria Acadêmica.</w:t>
      </w:r>
    </w:p>
    <w:p w14:paraId="603E5CE5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62"/>
          <w:tab w:val="left" w:pos="1264"/>
        </w:tabs>
        <w:ind w:left="1264" w:right="564" w:hanging="356"/>
        <w:rPr>
          <w:rFonts w:ascii="Times New Roman" w:hAnsi="Times New Roman"/>
          <w:sz w:val="24"/>
        </w:rPr>
      </w:pPr>
      <w:r>
        <w:rPr>
          <w:sz w:val="24"/>
        </w:rPr>
        <w:t>Na indicação da banca terá que conter a Instituição a que o avaliador pertence</w:t>
      </w:r>
      <w:r>
        <w:rPr>
          <w:spacing w:val="40"/>
          <w:sz w:val="24"/>
        </w:rPr>
        <w:t xml:space="preserve"> </w:t>
      </w:r>
      <w:r>
        <w:rPr>
          <w:sz w:val="24"/>
        </w:rPr>
        <w:t>e a titularidade do mesmo.</w:t>
      </w:r>
    </w:p>
    <w:p w14:paraId="537E9E86" w14:textId="77777777" w:rsidR="005B337F" w:rsidRDefault="00000000">
      <w:pPr>
        <w:pStyle w:val="Ttulo1"/>
        <w:numPr>
          <w:ilvl w:val="0"/>
          <w:numId w:val="8"/>
        </w:numPr>
        <w:tabs>
          <w:tab w:val="left" w:pos="907"/>
        </w:tabs>
        <w:spacing w:before="292"/>
        <w:ind w:left="907" w:hanging="339"/>
      </w:pPr>
      <w:r>
        <w:rPr>
          <w:u w:val="single"/>
        </w:rPr>
        <w:t>DIRETORIA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ACADÊMICA:</w:t>
      </w:r>
    </w:p>
    <w:p w14:paraId="3B9452A5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64"/>
        </w:tabs>
        <w:spacing w:before="2"/>
        <w:ind w:left="1264" w:hanging="355"/>
        <w:jc w:val="left"/>
        <w:rPr>
          <w:rFonts w:ascii="Times New Roman" w:hAnsi="Times New Roman"/>
          <w:sz w:val="24"/>
        </w:rPr>
      </w:pPr>
      <w:r>
        <w:rPr>
          <w:sz w:val="24"/>
        </w:rPr>
        <w:t>Recebe,</w:t>
      </w:r>
      <w:r>
        <w:rPr>
          <w:spacing w:val="2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tudo correto e</w:t>
      </w:r>
      <w:r>
        <w:rPr>
          <w:spacing w:val="-1"/>
          <w:sz w:val="24"/>
        </w:rPr>
        <w:t xml:space="preserve"> </w:t>
      </w:r>
      <w:r>
        <w:rPr>
          <w:sz w:val="24"/>
        </w:rPr>
        <w:t>encaminha à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CAD</w:t>
      </w:r>
    </w:p>
    <w:p w14:paraId="44336739" w14:textId="77777777" w:rsidR="005B337F" w:rsidRDefault="005B337F">
      <w:pPr>
        <w:pStyle w:val="Corpodetexto"/>
        <w:spacing w:before="292"/>
        <w:ind w:left="0" w:firstLine="0"/>
        <w:jc w:val="left"/>
      </w:pPr>
    </w:p>
    <w:p w14:paraId="030BC309" w14:textId="77777777" w:rsidR="005B337F" w:rsidRDefault="00000000">
      <w:pPr>
        <w:pStyle w:val="PargrafodaLista"/>
        <w:numPr>
          <w:ilvl w:val="0"/>
          <w:numId w:val="8"/>
        </w:numPr>
        <w:tabs>
          <w:tab w:val="left" w:pos="907"/>
        </w:tabs>
        <w:spacing w:line="341" w:lineRule="exact"/>
        <w:ind w:left="907" w:hanging="339"/>
        <w:jc w:val="left"/>
        <w:rPr>
          <w:sz w:val="28"/>
        </w:rPr>
      </w:pPr>
      <w:r>
        <w:rPr>
          <w:b/>
          <w:spacing w:val="-4"/>
          <w:sz w:val="28"/>
          <w:u w:val="single"/>
        </w:rPr>
        <w:t>CAD</w:t>
      </w:r>
      <w:r>
        <w:rPr>
          <w:spacing w:val="-4"/>
          <w:sz w:val="28"/>
          <w:u w:val="single"/>
        </w:rPr>
        <w:t>:</w:t>
      </w:r>
    </w:p>
    <w:p w14:paraId="7545F520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62"/>
          <w:tab w:val="left" w:pos="1264"/>
        </w:tabs>
        <w:ind w:left="1264" w:right="564" w:hanging="356"/>
        <w:rPr>
          <w:rFonts w:ascii="Times New Roman" w:hAnsi="Times New Roman"/>
          <w:sz w:val="24"/>
        </w:rPr>
      </w:pPr>
      <w:r>
        <w:rPr>
          <w:sz w:val="24"/>
        </w:rPr>
        <w:t>Recebe, analisa, verifica</w:t>
      </w:r>
      <w:r>
        <w:rPr>
          <w:spacing w:val="-2"/>
          <w:sz w:val="24"/>
        </w:rPr>
        <w:t xml:space="preserve"> </w:t>
      </w:r>
      <w:r>
        <w:rPr>
          <w:sz w:val="24"/>
        </w:rPr>
        <w:t>se está tudo correto e encaminha carta com aprovação da banca e indicação do membro da CAD.</w:t>
      </w:r>
    </w:p>
    <w:p w14:paraId="17D9CA0F" w14:textId="77777777" w:rsidR="005B337F" w:rsidRDefault="005B337F">
      <w:pPr>
        <w:pStyle w:val="Corpodetexto"/>
        <w:spacing w:before="2"/>
        <w:ind w:left="0" w:firstLine="0"/>
        <w:jc w:val="left"/>
      </w:pPr>
    </w:p>
    <w:p w14:paraId="19296E8E" w14:textId="77777777" w:rsidR="005B337F" w:rsidRDefault="00000000">
      <w:pPr>
        <w:pStyle w:val="Ttulo1"/>
        <w:numPr>
          <w:ilvl w:val="0"/>
          <w:numId w:val="8"/>
        </w:numPr>
        <w:tabs>
          <w:tab w:val="left" w:pos="907"/>
        </w:tabs>
        <w:spacing w:line="341" w:lineRule="exact"/>
        <w:ind w:left="907" w:hanging="339"/>
      </w:pPr>
      <w:r>
        <w:rPr>
          <w:u w:val="single"/>
        </w:rPr>
        <w:t>CONSELHO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DELIBERATIVO:</w:t>
      </w:r>
    </w:p>
    <w:p w14:paraId="6582ED8A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spacing w:line="292" w:lineRule="exact"/>
        <w:jc w:val="left"/>
        <w:rPr>
          <w:rFonts w:ascii="Times New Roman" w:hAnsi="Times New Roman"/>
          <w:sz w:val="24"/>
        </w:rPr>
      </w:pPr>
      <w:r>
        <w:rPr>
          <w:sz w:val="24"/>
        </w:rPr>
        <w:t>Homologa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banca.</w:t>
      </w:r>
    </w:p>
    <w:p w14:paraId="6ADFAA8F" w14:textId="77777777" w:rsidR="005B337F" w:rsidRDefault="005B337F">
      <w:pPr>
        <w:pStyle w:val="Corpodetexto"/>
        <w:ind w:left="0" w:firstLine="0"/>
        <w:jc w:val="left"/>
      </w:pPr>
    </w:p>
    <w:p w14:paraId="219F3194" w14:textId="77777777" w:rsidR="005B337F" w:rsidRDefault="00000000">
      <w:pPr>
        <w:pStyle w:val="Ttulo1"/>
        <w:numPr>
          <w:ilvl w:val="0"/>
          <w:numId w:val="8"/>
        </w:numPr>
        <w:tabs>
          <w:tab w:val="left" w:pos="907"/>
        </w:tabs>
        <w:spacing w:line="341" w:lineRule="exact"/>
        <w:ind w:left="907" w:hanging="339"/>
      </w:pPr>
      <w:r>
        <w:rPr>
          <w:u w:val="single"/>
        </w:rPr>
        <w:t>DIRETORIA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ACADÊMICA:</w:t>
      </w:r>
    </w:p>
    <w:p w14:paraId="733DB788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spacing w:line="292" w:lineRule="exact"/>
        <w:jc w:val="left"/>
        <w:rPr>
          <w:rFonts w:ascii="Times New Roman" w:hAnsi="Times New Roman"/>
          <w:sz w:val="24"/>
        </w:rPr>
      </w:pPr>
      <w:r>
        <w:rPr>
          <w:sz w:val="24"/>
        </w:rPr>
        <w:t>Publica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banca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boletim</w:t>
      </w:r>
    </w:p>
    <w:p w14:paraId="21B6C229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spacing w:before="2"/>
        <w:jc w:val="left"/>
        <w:rPr>
          <w:rFonts w:ascii="Times New Roman" w:hAnsi="Times New Roman"/>
          <w:sz w:val="24"/>
        </w:rPr>
      </w:pPr>
      <w:r>
        <w:rPr>
          <w:sz w:val="24"/>
        </w:rPr>
        <w:t>Convoca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banca,</w:t>
      </w:r>
      <w:r>
        <w:rPr>
          <w:spacing w:val="-2"/>
          <w:sz w:val="24"/>
        </w:rPr>
        <w:t xml:space="preserve"> </w:t>
      </w:r>
      <w:r>
        <w:rPr>
          <w:sz w:val="24"/>
        </w:rPr>
        <w:t>prepara relatório,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4"/>
          <w:sz w:val="24"/>
        </w:rPr>
        <w:t xml:space="preserve"> </w:t>
      </w:r>
      <w:r>
        <w:rPr>
          <w:sz w:val="24"/>
        </w:rPr>
        <w:t>para avaliação e</w:t>
      </w:r>
      <w:r>
        <w:rPr>
          <w:spacing w:val="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banca</w:t>
      </w:r>
    </w:p>
    <w:p w14:paraId="7B436C24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Encaminha ao</w:t>
      </w:r>
      <w:r>
        <w:rPr>
          <w:spacing w:val="-1"/>
          <w:sz w:val="24"/>
        </w:rPr>
        <w:t xml:space="preserve"> </w:t>
      </w:r>
      <w:r>
        <w:rPr>
          <w:sz w:val="24"/>
        </w:rPr>
        <w:t>CD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resultado</w:t>
      </w:r>
    </w:p>
    <w:p w14:paraId="6498ABB2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Encaminha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CPPD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e tramitação</w:t>
      </w:r>
      <w:r>
        <w:rPr>
          <w:spacing w:val="-2"/>
          <w:sz w:val="24"/>
        </w:rPr>
        <w:t xml:space="preserve"> </w:t>
      </w:r>
      <w:r>
        <w:rPr>
          <w:sz w:val="24"/>
        </w:rPr>
        <w:t>nas instâncias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seguintes</w:t>
      </w:r>
    </w:p>
    <w:p w14:paraId="4FFFA700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6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Recebe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processo:</w:t>
      </w:r>
    </w:p>
    <w:p w14:paraId="1DB694F3" w14:textId="77777777" w:rsidR="005B337F" w:rsidRDefault="00000000">
      <w:pPr>
        <w:pStyle w:val="PargrafodaLista"/>
        <w:numPr>
          <w:ilvl w:val="0"/>
          <w:numId w:val="1"/>
        </w:numPr>
        <w:tabs>
          <w:tab w:val="left" w:pos="1983"/>
          <w:tab w:val="left" w:pos="2008"/>
        </w:tabs>
        <w:spacing w:before="6" w:line="232" w:lineRule="auto"/>
        <w:ind w:right="564" w:hanging="360"/>
        <w:rPr>
          <w:sz w:val="24"/>
        </w:rPr>
      </w:pPr>
      <w:r>
        <w:rPr>
          <w:sz w:val="24"/>
        </w:rPr>
        <w:t>Se aprovado em todas as instâncias encaminha ao Programa para que o docente tome ciência da aprovação.</w:t>
      </w:r>
    </w:p>
    <w:p w14:paraId="007D01FA" w14:textId="77777777" w:rsidR="005B337F" w:rsidRDefault="00000000">
      <w:pPr>
        <w:pStyle w:val="PargrafodaLista"/>
        <w:numPr>
          <w:ilvl w:val="0"/>
          <w:numId w:val="1"/>
        </w:numPr>
        <w:tabs>
          <w:tab w:val="left" w:pos="1983"/>
          <w:tab w:val="left" w:pos="2008"/>
        </w:tabs>
        <w:spacing w:before="5" w:line="237" w:lineRule="auto"/>
        <w:ind w:right="561" w:hanging="360"/>
        <w:rPr>
          <w:sz w:val="24"/>
        </w:rPr>
      </w:pPr>
      <w:r>
        <w:rPr>
          <w:sz w:val="24"/>
        </w:rPr>
        <w:t xml:space="preserve">Se </w:t>
      </w:r>
      <w:r>
        <w:rPr>
          <w:b/>
          <w:sz w:val="24"/>
        </w:rPr>
        <w:t xml:space="preserve">não </w:t>
      </w:r>
      <w:r>
        <w:rPr>
          <w:sz w:val="24"/>
        </w:rPr>
        <w:t xml:space="preserve">for aprovado encaminha ao Programa para que o docente cumpra as exigências solicitadas e devolva à Diretoria Acadêmica para dar novo seguimento com as exigências solicitadas devidamente </w:t>
      </w:r>
      <w:r>
        <w:rPr>
          <w:spacing w:val="-2"/>
          <w:sz w:val="24"/>
        </w:rPr>
        <w:t>cumpridas.</w:t>
      </w:r>
    </w:p>
    <w:p w14:paraId="56C1832D" w14:textId="77777777" w:rsidR="005B337F" w:rsidRDefault="00000000">
      <w:pPr>
        <w:pStyle w:val="PargrafodaLista"/>
        <w:numPr>
          <w:ilvl w:val="1"/>
          <w:numId w:val="8"/>
        </w:numPr>
        <w:tabs>
          <w:tab w:val="left" w:pos="1275"/>
        </w:tabs>
        <w:spacing w:before="1"/>
        <w:ind w:left="1275" w:hanging="347"/>
        <w:rPr>
          <w:rFonts w:ascii="Times New Roman" w:hAnsi="Times New Roman"/>
          <w:sz w:val="24"/>
        </w:rPr>
      </w:pPr>
      <w:r>
        <w:rPr>
          <w:sz w:val="24"/>
        </w:rPr>
        <w:t>Recebe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 encaminha ao</w:t>
      </w:r>
      <w:r>
        <w:rPr>
          <w:spacing w:val="55"/>
          <w:sz w:val="24"/>
        </w:rPr>
        <w:t xml:space="preserve"> </w:t>
      </w:r>
      <w:r>
        <w:rPr>
          <w:sz w:val="24"/>
        </w:rPr>
        <w:t>arquivo</w:t>
      </w:r>
      <w:r>
        <w:rPr>
          <w:spacing w:val="-4"/>
          <w:sz w:val="24"/>
        </w:rPr>
        <w:t xml:space="preserve"> </w:t>
      </w:r>
      <w:r>
        <w:rPr>
          <w:sz w:val="24"/>
        </w:rPr>
        <w:t>SEI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COPPE.</w:t>
      </w:r>
    </w:p>
    <w:sectPr w:rsidR="005B337F">
      <w:pgSz w:w="11910" w:h="16840"/>
      <w:pgMar w:top="136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719"/>
    <w:multiLevelType w:val="hybridMultilevel"/>
    <w:tmpl w:val="9CAC0270"/>
    <w:lvl w:ilvl="0" w:tplc="DBC4A32C">
      <w:numFmt w:val="bullet"/>
      <w:lvlText w:val="▪"/>
      <w:lvlJc w:val="left"/>
      <w:pPr>
        <w:ind w:left="4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2"/>
        <w:szCs w:val="22"/>
        <w:lang w:val="pt-PT" w:eastAsia="en-US" w:bidi="ar-SA"/>
      </w:rPr>
    </w:lvl>
    <w:lvl w:ilvl="1" w:tplc="800CB87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C6380A30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5282DA9C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4" w:tplc="4920DC00">
      <w:numFmt w:val="bullet"/>
      <w:lvlText w:val="•"/>
      <w:lvlJc w:val="left"/>
      <w:pPr>
        <w:ind w:left="3284" w:hanging="360"/>
      </w:pPr>
      <w:rPr>
        <w:rFonts w:hint="default"/>
        <w:lang w:val="pt-PT" w:eastAsia="en-US" w:bidi="ar-SA"/>
      </w:rPr>
    </w:lvl>
    <w:lvl w:ilvl="5" w:tplc="74042F7C">
      <w:numFmt w:val="bullet"/>
      <w:lvlText w:val="•"/>
      <w:lvlJc w:val="left"/>
      <w:pPr>
        <w:ind w:left="3866" w:hanging="360"/>
      </w:pPr>
      <w:rPr>
        <w:rFonts w:hint="default"/>
        <w:lang w:val="pt-PT" w:eastAsia="en-US" w:bidi="ar-SA"/>
      </w:rPr>
    </w:lvl>
    <w:lvl w:ilvl="6" w:tplc="30E89B90">
      <w:numFmt w:val="bullet"/>
      <w:lvlText w:val="•"/>
      <w:lvlJc w:val="left"/>
      <w:pPr>
        <w:ind w:left="4447" w:hanging="360"/>
      </w:pPr>
      <w:rPr>
        <w:rFonts w:hint="default"/>
        <w:lang w:val="pt-PT" w:eastAsia="en-US" w:bidi="ar-SA"/>
      </w:rPr>
    </w:lvl>
    <w:lvl w:ilvl="7" w:tplc="4C48EEF4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8" w:tplc="96A6021A">
      <w:numFmt w:val="bullet"/>
      <w:lvlText w:val="•"/>
      <w:lvlJc w:val="left"/>
      <w:pPr>
        <w:ind w:left="561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29D494A"/>
    <w:multiLevelType w:val="hybridMultilevel"/>
    <w:tmpl w:val="C7906646"/>
    <w:lvl w:ilvl="0" w:tplc="22B2931C">
      <w:numFmt w:val="bullet"/>
      <w:lvlText w:val="▪"/>
      <w:lvlJc w:val="left"/>
      <w:pPr>
        <w:ind w:left="4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22"/>
        <w:szCs w:val="22"/>
        <w:lang w:val="pt-PT" w:eastAsia="en-US" w:bidi="ar-SA"/>
      </w:rPr>
    </w:lvl>
    <w:lvl w:ilvl="1" w:tplc="0FD8513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F6EC696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E2F8C62A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4" w:tplc="EB78DCDA">
      <w:numFmt w:val="bullet"/>
      <w:lvlText w:val="•"/>
      <w:lvlJc w:val="left"/>
      <w:pPr>
        <w:ind w:left="3284" w:hanging="360"/>
      </w:pPr>
      <w:rPr>
        <w:rFonts w:hint="default"/>
        <w:lang w:val="pt-PT" w:eastAsia="en-US" w:bidi="ar-SA"/>
      </w:rPr>
    </w:lvl>
    <w:lvl w:ilvl="5" w:tplc="19181FB0">
      <w:numFmt w:val="bullet"/>
      <w:lvlText w:val="•"/>
      <w:lvlJc w:val="left"/>
      <w:pPr>
        <w:ind w:left="3866" w:hanging="360"/>
      </w:pPr>
      <w:rPr>
        <w:rFonts w:hint="default"/>
        <w:lang w:val="pt-PT" w:eastAsia="en-US" w:bidi="ar-SA"/>
      </w:rPr>
    </w:lvl>
    <w:lvl w:ilvl="6" w:tplc="0BA895B0">
      <w:numFmt w:val="bullet"/>
      <w:lvlText w:val="•"/>
      <w:lvlJc w:val="left"/>
      <w:pPr>
        <w:ind w:left="4447" w:hanging="360"/>
      </w:pPr>
      <w:rPr>
        <w:rFonts w:hint="default"/>
        <w:lang w:val="pt-PT" w:eastAsia="en-US" w:bidi="ar-SA"/>
      </w:rPr>
    </w:lvl>
    <w:lvl w:ilvl="7" w:tplc="F894F26A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8" w:tplc="719019B6">
      <w:numFmt w:val="bullet"/>
      <w:lvlText w:val="•"/>
      <w:lvlJc w:val="left"/>
      <w:pPr>
        <w:ind w:left="561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5504B08"/>
    <w:multiLevelType w:val="hybridMultilevel"/>
    <w:tmpl w:val="6118450E"/>
    <w:lvl w:ilvl="0" w:tplc="9C2CD9BA">
      <w:numFmt w:val="bullet"/>
      <w:lvlText w:val="⇨"/>
      <w:lvlJc w:val="left"/>
      <w:pPr>
        <w:ind w:left="4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t-PT" w:eastAsia="en-US" w:bidi="ar-SA"/>
      </w:rPr>
    </w:lvl>
    <w:lvl w:ilvl="1" w:tplc="38DE0054">
      <w:numFmt w:val="bullet"/>
      <w:lvlText w:val="•"/>
      <w:lvlJc w:val="left"/>
      <w:pPr>
        <w:ind w:left="1073" w:hanging="341"/>
      </w:pPr>
      <w:rPr>
        <w:rFonts w:hint="default"/>
        <w:lang w:val="pt-PT" w:eastAsia="en-US" w:bidi="ar-SA"/>
      </w:rPr>
    </w:lvl>
    <w:lvl w:ilvl="2" w:tplc="FAB20AA8">
      <w:numFmt w:val="bullet"/>
      <w:lvlText w:val="•"/>
      <w:lvlJc w:val="left"/>
      <w:pPr>
        <w:ind w:left="1706" w:hanging="341"/>
      </w:pPr>
      <w:rPr>
        <w:rFonts w:hint="default"/>
        <w:lang w:val="pt-PT" w:eastAsia="en-US" w:bidi="ar-SA"/>
      </w:rPr>
    </w:lvl>
    <w:lvl w:ilvl="3" w:tplc="22B2492E">
      <w:numFmt w:val="bullet"/>
      <w:lvlText w:val="•"/>
      <w:lvlJc w:val="left"/>
      <w:pPr>
        <w:ind w:left="2340" w:hanging="341"/>
      </w:pPr>
      <w:rPr>
        <w:rFonts w:hint="default"/>
        <w:lang w:val="pt-PT" w:eastAsia="en-US" w:bidi="ar-SA"/>
      </w:rPr>
    </w:lvl>
    <w:lvl w:ilvl="4" w:tplc="BFD26A78">
      <w:numFmt w:val="bullet"/>
      <w:lvlText w:val="•"/>
      <w:lvlJc w:val="left"/>
      <w:pPr>
        <w:ind w:left="2973" w:hanging="341"/>
      </w:pPr>
      <w:rPr>
        <w:rFonts w:hint="default"/>
        <w:lang w:val="pt-PT" w:eastAsia="en-US" w:bidi="ar-SA"/>
      </w:rPr>
    </w:lvl>
    <w:lvl w:ilvl="5" w:tplc="103AD29C">
      <w:numFmt w:val="bullet"/>
      <w:lvlText w:val="•"/>
      <w:lvlJc w:val="left"/>
      <w:pPr>
        <w:ind w:left="3607" w:hanging="341"/>
      </w:pPr>
      <w:rPr>
        <w:rFonts w:hint="default"/>
        <w:lang w:val="pt-PT" w:eastAsia="en-US" w:bidi="ar-SA"/>
      </w:rPr>
    </w:lvl>
    <w:lvl w:ilvl="6" w:tplc="31DE6BA8">
      <w:numFmt w:val="bullet"/>
      <w:lvlText w:val="•"/>
      <w:lvlJc w:val="left"/>
      <w:pPr>
        <w:ind w:left="4240" w:hanging="341"/>
      </w:pPr>
      <w:rPr>
        <w:rFonts w:hint="default"/>
        <w:lang w:val="pt-PT" w:eastAsia="en-US" w:bidi="ar-SA"/>
      </w:rPr>
    </w:lvl>
    <w:lvl w:ilvl="7" w:tplc="66789F46">
      <w:numFmt w:val="bullet"/>
      <w:lvlText w:val="•"/>
      <w:lvlJc w:val="left"/>
      <w:pPr>
        <w:ind w:left="4873" w:hanging="341"/>
      </w:pPr>
      <w:rPr>
        <w:rFonts w:hint="default"/>
        <w:lang w:val="pt-PT" w:eastAsia="en-US" w:bidi="ar-SA"/>
      </w:rPr>
    </w:lvl>
    <w:lvl w:ilvl="8" w:tplc="CB900F88">
      <w:numFmt w:val="bullet"/>
      <w:lvlText w:val="•"/>
      <w:lvlJc w:val="left"/>
      <w:pPr>
        <w:ind w:left="5507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18676410"/>
    <w:multiLevelType w:val="hybridMultilevel"/>
    <w:tmpl w:val="F3747094"/>
    <w:lvl w:ilvl="0" w:tplc="73CE29BC">
      <w:numFmt w:val="bullet"/>
      <w:lvlText w:val="⇨"/>
      <w:lvlJc w:val="left"/>
      <w:pPr>
        <w:ind w:left="92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t-PT" w:eastAsia="en-US" w:bidi="ar-SA"/>
      </w:rPr>
    </w:lvl>
    <w:lvl w:ilvl="1" w:tplc="65560BC8">
      <w:numFmt w:val="bullet"/>
      <w:lvlText w:val="▪"/>
      <w:lvlJc w:val="left"/>
      <w:pPr>
        <w:ind w:left="1276" w:hanging="348"/>
      </w:pPr>
      <w:rPr>
        <w:rFonts w:ascii="Times New Roman" w:eastAsia="Times New Roman" w:hAnsi="Times New Roman" w:cs="Times New Roman" w:hint="default"/>
        <w:spacing w:val="0"/>
        <w:w w:val="129"/>
        <w:lang w:val="pt-PT" w:eastAsia="en-US" w:bidi="ar-SA"/>
      </w:rPr>
    </w:lvl>
    <w:lvl w:ilvl="2" w:tplc="5DD6480A">
      <w:start w:val="1"/>
      <w:numFmt w:val="lowerLetter"/>
      <w:lvlText w:val="%3)"/>
      <w:lvlJc w:val="left"/>
      <w:pPr>
        <w:ind w:left="205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1EA2A5C4">
      <w:numFmt w:val="bullet"/>
      <w:lvlText w:val="•"/>
      <w:lvlJc w:val="left"/>
      <w:pPr>
        <w:ind w:left="1280" w:hanging="348"/>
      </w:pPr>
      <w:rPr>
        <w:rFonts w:hint="default"/>
        <w:lang w:val="pt-PT" w:eastAsia="en-US" w:bidi="ar-SA"/>
      </w:rPr>
    </w:lvl>
    <w:lvl w:ilvl="4" w:tplc="E77AD036">
      <w:numFmt w:val="bullet"/>
      <w:lvlText w:val="•"/>
      <w:lvlJc w:val="left"/>
      <w:pPr>
        <w:ind w:left="1700" w:hanging="348"/>
      </w:pPr>
      <w:rPr>
        <w:rFonts w:hint="default"/>
        <w:lang w:val="pt-PT" w:eastAsia="en-US" w:bidi="ar-SA"/>
      </w:rPr>
    </w:lvl>
    <w:lvl w:ilvl="5" w:tplc="33B2C0B4">
      <w:numFmt w:val="bullet"/>
      <w:lvlText w:val="•"/>
      <w:lvlJc w:val="left"/>
      <w:pPr>
        <w:ind w:left="2060" w:hanging="348"/>
      </w:pPr>
      <w:rPr>
        <w:rFonts w:hint="default"/>
        <w:lang w:val="pt-PT" w:eastAsia="en-US" w:bidi="ar-SA"/>
      </w:rPr>
    </w:lvl>
    <w:lvl w:ilvl="6" w:tplc="68981C9A">
      <w:numFmt w:val="bullet"/>
      <w:lvlText w:val="•"/>
      <w:lvlJc w:val="left"/>
      <w:pPr>
        <w:ind w:left="3576" w:hanging="348"/>
      </w:pPr>
      <w:rPr>
        <w:rFonts w:hint="default"/>
        <w:lang w:val="pt-PT" w:eastAsia="en-US" w:bidi="ar-SA"/>
      </w:rPr>
    </w:lvl>
    <w:lvl w:ilvl="7" w:tplc="88EA0E86">
      <w:numFmt w:val="bullet"/>
      <w:lvlText w:val="•"/>
      <w:lvlJc w:val="left"/>
      <w:pPr>
        <w:ind w:left="5092" w:hanging="348"/>
      </w:pPr>
      <w:rPr>
        <w:rFonts w:hint="default"/>
        <w:lang w:val="pt-PT" w:eastAsia="en-US" w:bidi="ar-SA"/>
      </w:rPr>
    </w:lvl>
    <w:lvl w:ilvl="8" w:tplc="6F2ED414">
      <w:numFmt w:val="bullet"/>
      <w:lvlText w:val="•"/>
      <w:lvlJc w:val="left"/>
      <w:pPr>
        <w:ind w:left="6608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26E14E83"/>
    <w:multiLevelType w:val="hybridMultilevel"/>
    <w:tmpl w:val="5B124E26"/>
    <w:lvl w:ilvl="0" w:tplc="560090D8">
      <w:start w:val="1"/>
      <w:numFmt w:val="decimal"/>
      <w:lvlText w:val="%1)"/>
      <w:lvlJc w:val="left"/>
      <w:pPr>
        <w:ind w:left="1701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283AE">
      <w:numFmt w:val="bullet"/>
      <w:lvlText w:val="•"/>
      <w:lvlJc w:val="left"/>
      <w:pPr>
        <w:ind w:left="2494" w:hanging="567"/>
      </w:pPr>
      <w:rPr>
        <w:rFonts w:hint="default"/>
        <w:lang w:val="pt-PT" w:eastAsia="en-US" w:bidi="ar-SA"/>
      </w:rPr>
    </w:lvl>
    <w:lvl w:ilvl="2" w:tplc="4D620D48">
      <w:numFmt w:val="bullet"/>
      <w:lvlText w:val="•"/>
      <w:lvlJc w:val="left"/>
      <w:pPr>
        <w:ind w:left="3288" w:hanging="567"/>
      </w:pPr>
      <w:rPr>
        <w:rFonts w:hint="default"/>
        <w:lang w:val="pt-PT" w:eastAsia="en-US" w:bidi="ar-SA"/>
      </w:rPr>
    </w:lvl>
    <w:lvl w:ilvl="3" w:tplc="D1C28FEA">
      <w:numFmt w:val="bullet"/>
      <w:lvlText w:val="•"/>
      <w:lvlJc w:val="left"/>
      <w:pPr>
        <w:ind w:left="4082" w:hanging="567"/>
      </w:pPr>
      <w:rPr>
        <w:rFonts w:hint="default"/>
        <w:lang w:val="pt-PT" w:eastAsia="en-US" w:bidi="ar-SA"/>
      </w:rPr>
    </w:lvl>
    <w:lvl w:ilvl="4" w:tplc="859EA610">
      <w:numFmt w:val="bullet"/>
      <w:lvlText w:val="•"/>
      <w:lvlJc w:val="left"/>
      <w:pPr>
        <w:ind w:left="4876" w:hanging="567"/>
      </w:pPr>
      <w:rPr>
        <w:rFonts w:hint="default"/>
        <w:lang w:val="pt-PT" w:eastAsia="en-US" w:bidi="ar-SA"/>
      </w:rPr>
    </w:lvl>
    <w:lvl w:ilvl="5" w:tplc="4516B8FC">
      <w:numFmt w:val="bullet"/>
      <w:lvlText w:val="•"/>
      <w:lvlJc w:val="left"/>
      <w:pPr>
        <w:ind w:left="5670" w:hanging="567"/>
      </w:pPr>
      <w:rPr>
        <w:rFonts w:hint="default"/>
        <w:lang w:val="pt-PT" w:eastAsia="en-US" w:bidi="ar-SA"/>
      </w:rPr>
    </w:lvl>
    <w:lvl w:ilvl="6" w:tplc="1FE865AA">
      <w:numFmt w:val="bullet"/>
      <w:lvlText w:val="•"/>
      <w:lvlJc w:val="left"/>
      <w:pPr>
        <w:ind w:left="6464" w:hanging="567"/>
      </w:pPr>
      <w:rPr>
        <w:rFonts w:hint="default"/>
        <w:lang w:val="pt-PT" w:eastAsia="en-US" w:bidi="ar-SA"/>
      </w:rPr>
    </w:lvl>
    <w:lvl w:ilvl="7" w:tplc="9D323228">
      <w:numFmt w:val="bullet"/>
      <w:lvlText w:val="•"/>
      <w:lvlJc w:val="left"/>
      <w:pPr>
        <w:ind w:left="7258" w:hanging="567"/>
      </w:pPr>
      <w:rPr>
        <w:rFonts w:hint="default"/>
        <w:lang w:val="pt-PT" w:eastAsia="en-US" w:bidi="ar-SA"/>
      </w:rPr>
    </w:lvl>
    <w:lvl w:ilvl="8" w:tplc="718A4548">
      <w:numFmt w:val="bullet"/>
      <w:lvlText w:val="•"/>
      <w:lvlJc w:val="left"/>
      <w:pPr>
        <w:ind w:left="8052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4412317E"/>
    <w:multiLevelType w:val="hybridMultilevel"/>
    <w:tmpl w:val="B498CCEC"/>
    <w:lvl w:ilvl="0" w:tplc="265C0BE6">
      <w:numFmt w:val="bullet"/>
      <w:lvlText w:val="o"/>
      <w:lvlJc w:val="left"/>
      <w:pPr>
        <w:ind w:left="2008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EEF160">
      <w:numFmt w:val="bullet"/>
      <w:lvlText w:val="•"/>
      <w:lvlJc w:val="left"/>
      <w:pPr>
        <w:ind w:left="2764" w:hanging="336"/>
      </w:pPr>
      <w:rPr>
        <w:rFonts w:hint="default"/>
        <w:lang w:val="pt-PT" w:eastAsia="en-US" w:bidi="ar-SA"/>
      </w:rPr>
    </w:lvl>
    <w:lvl w:ilvl="2" w:tplc="B398466E">
      <w:numFmt w:val="bullet"/>
      <w:lvlText w:val="•"/>
      <w:lvlJc w:val="left"/>
      <w:pPr>
        <w:ind w:left="3528" w:hanging="336"/>
      </w:pPr>
      <w:rPr>
        <w:rFonts w:hint="default"/>
        <w:lang w:val="pt-PT" w:eastAsia="en-US" w:bidi="ar-SA"/>
      </w:rPr>
    </w:lvl>
    <w:lvl w:ilvl="3" w:tplc="6D747DEA">
      <w:numFmt w:val="bullet"/>
      <w:lvlText w:val="•"/>
      <w:lvlJc w:val="left"/>
      <w:pPr>
        <w:ind w:left="4292" w:hanging="336"/>
      </w:pPr>
      <w:rPr>
        <w:rFonts w:hint="default"/>
        <w:lang w:val="pt-PT" w:eastAsia="en-US" w:bidi="ar-SA"/>
      </w:rPr>
    </w:lvl>
    <w:lvl w:ilvl="4" w:tplc="141A94E4">
      <w:numFmt w:val="bullet"/>
      <w:lvlText w:val="•"/>
      <w:lvlJc w:val="left"/>
      <w:pPr>
        <w:ind w:left="5056" w:hanging="336"/>
      </w:pPr>
      <w:rPr>
        <w:rFonts w:hint="default"/>
        <w:lang w:val="pt-PT" w:eastAsia="en-US" w:bidi="ar-SA"/>
      </w:rPr>
    </w:lvl>
    <w:lvl w:ilvl="5" w:tplc="86A4DCD8">
      <w:numFmt w:val="bullet"/>
      <w:lvlText w:val="•"/>
      <w:lvlJc w:val="left"/>
      <w:pPr>
        <w:ind w:left="5820" w:hanging="336"/>
      </w:pPr>
      <w:rPr>
        <w:rFonts w:hint="default"/>
        <w:lang w:val="pt-PT" w:eastAsia="en-US" w:bidi="ar-SA"/>
      </w:rPr>
    </w:lvl>
    <w:lvl w:ilvl="6" w:tplc="C8944B82">
      <w:numFmt w:val="bullet"/>
      <w:lvlText w:val="•"/>
      <w:lvlJc w:val="left"/>
      <w:pPr>
        <w:ind w:left="6584" w:hanging="336"/>
      </w:pPr>
      <w:rPr>
        <w:rFonts w:hint="default"/>
        <w:lang w:val="pt-PT" w:eastAsia="en-US" w:bidi="ar-SA"/>
      </w:rPr>
    </w:lvl>
    <w:lvl w:ilvl="7" w:tplc="417201DA">
      <w:numFmt w:val="bullet"/>
      <w:lvlText w:val="•"/>
      <w:lvlJc w:val="left"/>
      <w:pPr>
        <w:ind w:left="7348" w:hanging="336"/>
      </w:pPr>
      <w:rPr>
        <w:rFonts w:hint="default"/>
        <w:lang w:val="pt-PT" w:eastAsia="en-US" w:bidi="ar-SA"/>
      </w:rPr>
    </w:lvl>
    <w:lvl w:ilvl="8" w:tplc="4A74D542">
      <w:numFmt w:val="bullet"/>
      <w:lvlText w:val="•"/>
      <w:lvlJc w:val="left"/>
      <w:pPr>
        <w:ind w:left="8112" w:hanging="336"/>
      </w:pPr>
      <w:rPr>
        <w:rFonts w:hint="default"/>
        <w:lang w:val="pt-PT" w:eastAsia="en-US" w:bidi="ar-SA"/>
      </w:rPr>
    </w:lvl>
  </w:abstractNum>
  <w:abstractNum w:abstractNumId="6" w15:restartNumberingAfterBreak="0">
    <w:nsid w:val="45D40C70"/>
    <w:multiLevelType w:val="hybridMultilevel"/>
    <w:tmpl w:val="C1047010"/>
    <w:lvl w:ilvl="0" w:tplc="9AE861E2">
      <w:start w:val="1"/>
      <w:numFmt w:val="decimal"/>
      <w:lvlText w:val="%1)"/>
      <w:lvlJc w:val="left"/>
      <w:pPr>
        <w:ind w:left="1701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89E74A0">
      <w:start w:val="1"/>
      <w:numFmt w:val="lowerLetter"/>
      <w:lvlText w:val="%2."/>
      <w:lvlJc w:val="left"/>
      <w:pPr>
        <w:ind w:left="1984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D3E55D6">
      <w:numFmt w:val="bullet"/>
      <w:lvlText w:val="•"/>
      <w:lvlJc w:val="left"/>
      <w:pPr>
        <w:ind w:left="2831" w:hanging="284"/>
      </w:pPr>
      <w:rPr>
        <w:rFonts w:hint="default"/>
        <w:lang w:val="pt-PT" w:eastAsia="en-US" w:bidi="ar-SA"/>
      </w:rPr>
    </w:lvl>
    <w:lvl w:ilvl="3" w:tplc="5EC8B5AC">
      <w:numFmt w:val="bullet"/>
      <w:lvlText w:val="•"/>
      <w:lvlJc w:val="left"/>
      <w:pPr>
        <w:ind w:left="3682" w:hanging="284"/>
      </w:pPr>
      <w:rPr>
        <w:rFonts w:hint="default"/>
        <w:lang w:val="pt-PT" w:eastAsia="en-US" w:bidi="ar-SA"/>
      </w:rPr>
    </w:lvl>
    <w:lvl w:ilvl="4" w:tplc="037AB774">
      <w:numFmt w:val="bullet"/>
      <w:lvlText w:val="•"/>
      <w:lvlJc w:val="left"/>
      <w:pPr>
        <w:ind w:left="4533" w:hanging="284"/>
      </w:pPr>
      <w:rPr>
        <w:rFonts w:hint="default"/>
        <w:lang w:val="pt-PT" w:eastAsia="en-US" w:bidi="ar-SA"/>
      </w:rPr>
    </w:lvl>
    <w:lvl w:ilvl="5" w:tplc="8D764862">
      <w:numFmt w:val="bullet"/>
      <w:lvlText w:val="•"/>
      <w:lvlJc w:val="left"/>
      <w:pPr>
        <w:ind w:left="5384" w:hanging="284"/>
      </w:pPr>
      <w:rPr>
        <w:rFonts w:hint="default"/>
        <w:lang w:val="pt-PT" w:eastAsia="en-US" w:bidi="ar-SA"/>
      </w:rPr>
    </w:lvl>
    <w:lvl w:ilvl="6" w:tplc="36328D98">
      <w:numFmt w:val="bullet"/>
      <w:lvlText w:val="•"/>
      <w:lvlJc w:val="left"/>
      <w:pPr>
        <w:ind w:left="6235" w:hanging="284"/>
      </w:pPr>
      <w:rPr>
        <w:rFonts w:hint="default"/>
        <w:lang w:val="pt-PT" w:eastAsia="en-US" w:bidi="ar-SA"/>
      </w:rPr>
    </w:lvl>
    <w:lvl w:ilvl="7" w:tplc="6202505A">
      <w:numFmt w:val="bullet"/>
      <w:lvlText w:val="•"/>
      <w:lvlJc w:val="left"/>
      <w:pPr>
        <w:ind w:left="7086" w:hanging="284"/>
      </w:pPr>
      <w:rPr>
        <w:rFonts w:hint="default"/>
        <w:lang w:val="pt-PT" w:eastAsia="en-US" w:bidi="ar-SA"/>
      </w:rPr>
    </w:lvl>
    <w:lvl w:ilvl="8" w:tplc="EDFA4884">
      <w:numFmt w:val="bullet"/>
      <w:lvlText w:val="•"/>
      <w:lvlJc w:val="left"/>
      <w:pPr>
        <w:ind w:left="7938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1A72D25"/>
    <w:multiLevelType w:val="hybridMultilevel"/>
    <w:tmpl w:val="5C6AA9B4"/>
    <w:lvl w:ilvl="0" w:tplc="DF50A1DC">
      <w:numFmt w:val="bullet"/>
      <w:lvlText w:val="⇨"/>
      <w:lvlJc w:val="left"/>
      <w:pPr>
        <w:ind w:left="4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t-PT" w:eastAsia="en-US" w:bidi="ar-SA"/>
      </w:rPr>
    </w:lvl>
    <w:lvl w:ilvl="1" w:tplc="1AE05FF4">
      <w:numFmt w:val="bullet"/>
      <w:lvlText w:val="•"/>
      <w:lvlJc w:val="left"/>
      <w:pPr>
        <w:ind w:left="1073" w:hanging="341"/>
      </w:pPr>
      <w:rPr>
        <w:rFonts w:hint="default"/>
        <w:lang w:val="pt-PT" w:eastAsia="en-US" w:bidi="ar-SA"/>
      </w:rPr>
    </w:lvl>
    <w:lvl w:ilvl="2" w:tplc="6A245556">
      <w:numFmt w:val="bullet"/>
      <w:lvlText w:val="•"/>
      <w:lvlJc w:val="left"/>
      <w:pPr>
        <w:ind w:left="1706" w:hanging="341"/>
      </w:pPr>
      <w:rPr>
        <w:rFonts w:hint="default"/>
        <w:lang w:val="pt-PT" w:eastAsia="en-US" w:bidi="ar-SA"/>
      </w:rPr>
    </w:lvl>
    <w:lvl w:ilvl="3" w:tplc="5254FAAA">
      <w:numFmt w:val="bullet"/>
      <w:lvlText w:val="•"/>
      <w:lvlJc w:val="left"/>
      <w:pPr>
        <w:ind w:left="2340" w:hanging="341"/>
      </w:pPr>
      <w:rPr>
        <w:rFonts w:hint="default"/>
        <w:lang w:val="pt-PT" w:eastAsia="en-US" w:bidi="ar-SA"/>
      </w:rPr>
    </w:lvl>
    <w:lvl w:ilvl="4" w:tplc="F15050BC">
      <w:numFmt w:val="bullet"/>
      <w:lvlText w:val="•"/>
      <w:lvlJc w:val="left"/>
      <w:pPr>
        <w:ind w:left="2973" w:hanging="341"/>
      </w:pPr>
      <w:rPr>
        <w:rFonts w:hint="default"/>
        <w:lang w:val="pt-PT" w:eastAsia="en-US" w:bidi="ar-SA"/>
      </w:rPr>
    </w:lvl>
    <w:lvl w:ilvl="5" w:tplc="D7069B7A">
      <w:numFmt w:val="bullet"/>
      <w:lvlText w:val="•"/>
      <w:lvlJc w:val="left"/>
      <w:pPr>
        <w:ind w:left="3607" w:hanging="341"/>
      </w:pPr>
      <w:rPr>
        <w:rFonts w:hint="default"/>
        <w:lang w:val="pt-PT" w:eastAsia="en-US" w:bidi="ar-SA"/>
      </w:rPr>
    </w:lvl>
    <w:lvl w:ilvl="6" w:tplc="4380F0B4">
      <w:numFmt w:val="bullet"/>
      <w:lvlText w:val="•"/>
      <w:lvlJc w:val="left"/>
      <w:pPr>
        <w:ind w:left="4240" w:hanging="341"/>
      </w:pPr>
      <w:rPr>
        <w:rFonts w:hint="default"/>
        <w:lang w:val="pt-PT" w:eastAsia="en-US" w:bidi="ar-SA"/>
      </w:rPr>
    </w:lvl>
    <w:lvl w:ilvl="7" w:tplc="BD7829FC">
      <w:numFmt w:val="bullet"/>
      <w:lvlText w:val="•"/>
      <w:lvlJc w:val="left"/>
      <w:pPr>
        <w:ind w:left="4873" w:hanging="341"/>
      </w:pPr>
      <w:rPr>
        <w:rFonts w:hint="default"/>
        <w:lang w:val="pt-PT" w:eastAsia="en-US" w:bidi="ar-SA"/>
      </w:rPr>
    </w:lvl>
    <w:lvl w:ilvl="8" w:tplc="31A4B304">
      <w:numFmt w:val="bullet"/>
      <w:lvlText w:val="•"/>
      <w:lvlJc w:val="left"/>
      <w:pPr>
        <w:ind w:left="5507" w:hanging="341"/>
      </w:pPr>
      <w:rPr>
        <w:rFonts w:hint="default"/>
        <w:lang w:val="pt-PT" w:eastAsia="en-US" w:bidi="ar-SA"/>
      </w:rPr>
    </w:lvl>
  </w:abstractNum>
  <w:num w:numId="1" w16cid:durableId="867763991">
    <w:abstractNumId w:val="5"/>
  </w:num>
  <w:num w:numId="2" w16cid:durableId="467936674">
    <w:abstractNumId w:val="7"/>
  </w:num>
  <w:num w:numId="3" w16cid:durableId="281303067">
    <w:abstractNumId w:val="1"/>
  </w:num>
  <w:num w:numId="4" w16cid:durableId="62803891">
    <w:abstractNumId w:val="2"/>
  </w:num>
  <w:num w:numId="5" w16cid:durableId="1636138497">
    <w:abstractNumId w:val="0"/>
  </w:num>
  <w:num w:numId="6" w16cid:durableId="422652408">
    <w:abstractNumId w:val="6"/>
  </w:num>
  <w:num w:numId="7" w16cid:durableId="1846282302">
    <w:abstractNumId w:val="4"/>
  </w:num>
  <w:num w:numId="8" w16cid:durableId="1326594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F"/>
    <w:rsid w:val="005B337F"/>
    <w:rsid w:val="00A305F3"/>
    <w:rsid w:val="00EE3FF6"/>
    <w:rsid w:val="00F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D126"/>
  <w15:docId w15:val="{7108EBCB-644F-4585-B217-501C02F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07" w:hanging="33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24" w:hanging="356"/>
      <w:jc w:val="both"/>
      <w:outlineLvl w:val="1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1" w:hanging="56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1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CRITÉRIOS PARA AVALIAÇÃO DO ESTÁGIO PROBATÓRIO (6)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CRITÉRIOS PARA AVALIAÇÃO DO ESTÁGIO PROBATÓRIO (6)</dc:title>
  <dc:creator>carlas</dc:creator>
  <cp:lastModifiedBy>Carla Souza</cp:lastModifiedBy>
  <cp:revision>2</cp:revision>
  <dcterms:created xsi:type="dcterms:W3CDTF">2025-06-16T15:25:00Z</dcterms:created>
  <dcterms:modified xsi:type="dcterms:W3CDTF">2025-06-16T15:25:00Z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Microsoft: Print To PDF</vt:lpwstr>
  </property>
</Properties>
</file>